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050B621E"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D75AA1">
        <w:rPr>
          <w:rFonts w:ascii="Arial" w:hAnsi="Arial"/>
          <w:b/>
          <w:noProof/>
          <w:sz w:val="24"/>
        </w:rPr>
        <w:t>6</w:t>
      </w:r>
      <w:r w:rsidRPr="00F45BB4">
        <w:rPr>
          <w:rFonts w:ascii="Arial" w:hAnsi="Arial"/>
          <w:b/>
          <w:noProof/>
          <w:sz w:val="24"/>
        </w:rPr>
        <w:t>-e</w:t>
      </w:r>
      <w:r w:rsidRPr="00F45BB4">
        <w:rPr>
          <w:rFonts w:ascii="Arial" w:hAnsi="Arial"/>
          <w:b/>
          <w:i/>
          <w:noProof/>
          <w:sz w:val="28"/>
        </w:rPr>
        <w:tab/>
      </w:r>
      <w:r w:rsidR="00165BFE">
        <w:rPr>
          <w:rFonts w:ascii="Arial" w:hAnsi="Arial"/>
          <w:b/>
          <w:i/>
          <w:noProof/>
          <w:sz w:val="28"/>
          <w:lang w:eastAsia="zh-CN"/>
        </w:rPr>
        <w:t>R2-2111026</w:t>
      </w:r>
      <w:bookmarkStart w:id="0" w:name="_GoBack"/>
      <w:bookmarkEnd w:id="0"/>
    </w:p>
    <w:p w14:paraId="3F87AAA6" w14:textId="14AA02D2" w:rsidR="0034361D" w:rsidRPr="00F45BB4" w:rsidRDefault="00AE4485" w:rsidP="0034361D">
      <w:pPr>
        <w:tabs>
          <w:tab w:val="right" w:pos="9639"/>
        </w:tabs>
        <w:spacing w:after="0"/>
        <w:rPr>
          <w:rFonts w:ascii="Arial" w:hAnsi="Arial"/>
          <w:b/>
          <w:i/>
          <w:noProof/>
          <w:sz w:val="28"/>
          <w:lang w:val="en-US"/>
        </w:rPr>
      </w:pPr>
      <w:r>
        <w:rPr>
          <w:rFonts w:ascii="Arial" w:hAnsi="Arial"/>
          <w:b/>
          <w:noProof/>
          <w:sz w:val="24"/>
        </w:rPr>
        <w:t>On-line</w:t>
      </w:r>
      <w:r w:rsidR="0034361D" w:rsidRPr="00F45BB4">
        <w:rPr>
          <w:rFonts w:ascii="Arial" w:hAnsi="Arial"/>
          <w:b/>
          <w:noProof/>
          <w:sz w:val="24"/>
        </w:rPr>
        <w:t xml:space="preserve">, </w:t>
      </w:r>
      <w:r w:rsidR="00D75AA1">
        <w:rPr>
          <w:rFonts w:ascii="Arial" w:hAnsi="Arial"/>
          <w:b/>
          <w:noProof/>
          <w:sz w:val="24"/>
        </w:rPr>
        <w:t>1</w:t>
      </w:r>
      <w:r w:rsidR="00D75AA1" w:rsidRPr="00D75AA1">
        <w:rPr>
          <w:rFonts w:ascii="Arial" w:hAnsi="Arial"/>
          <w:b/>
          <w:noProof/>
          <w:sz w:val="24"/>
          <w:vertAlign w:val="superscript"/>
        </w:rPr>
        <w:t>st</w:t>
      </w:r>
      <w:r w:rsidR="00D75AA1">
        <w:rPr>
          <w:rFonts w:ascii="Arial" w:hAnsi="Arial"/>
          <w:b/>
          <w:noProof/>
          <w:sz w:val="24"/>
        </w:rPr>
        <w:t xml:space="preserve"> Nov</w:t>
      </w:r>
      <w:r w:rsidR="00323819">
        <w:rPr>
          <w:rFonts w:ascii="Arial" w:hAnsi="Arial"/>
          <w:b/>
          <w:noProof/>
          <w:sz w:val="24"/>
        </w:rPr>
        <w:t>.</w:t>
      </w:r>
      <w:r w:rsidR="0034361D">
        <w:rPr>
          <w:rFonts w:ascii="Arial" w:hAnsi="Arial"/>
          <w:b/>
          <w:noProof/>
          <w:sz w:val="24"/>
        </w:rPr>
        <w:t xml:space="preserve"> </w:t>
      </w:r>
      <w:r w:rsidR="0034361D" w:rsidRPr="00F45BB4">
        <w:rPr>
          <w:rFonts w:ascii="Arial" w:hAnsi="Arial"/>
          <w:b/>
          <w:noProof/>
          <w:sz w:val="24"/>
        </w:rPr>
        <w:t xml:space="preserve">– </w:t>
      </w:r>
      <w:r w:rsidR="00D75AA1">
        <w:rPr>
          <w:rFonts w:ascii="Arial" w:hAnsi="Arial"/>
          <w:b/>
          <w:noProof/>
          <w:sz w:val="24"/>
        </w:rPr>
        <w:t>12</w:t>
      </w:r>
      <w:r w:rsidR="0034361D" w:rsidRPr="00510D3B">
        <w:rPr>
          <w:rFonts w:ascii="Arial" w:hAnsi="Arial"/>
          <w:b/>
          <w:noProof/>
          <w:sz w:val="24"/>
          <w:vertAlign w:val="superscript"/>
        </w:rPr>
        <w:t>th</w:t>
      </w:r>
      <w:r w:rsidR="00D75AA1">
        <w:rPr>
          <w:rFonts w:ascii="Arial" w:hAnsi="Arial"/>
          <w:b/>
          <w:noProof/>
          <w:sz w:val="24"/>
        </w:rPr>
        <w:t xml:space="preserve"> Nov</w:t>
      </w:r>
      <w:r w:rsidR="00F42AC2">
        <w:rPr>
          <w:rFonts w:ascii="Arial" w:hAnsi="Arial"/>
          <w:b/>
          <w:noProof/>
          <w:sz w:val="24"/>
        </w:rPr>
        <w:t>.</w:t>
      </w:r>
      <w:r w:rsidR="0034361D" w:rsidRPr="00F45BB4">
        <w:rPr>
          <w:rFonts w:ascii="Arial" w:hAnsi="Arial"/>
          <w:b/>
          <w:noProof/>
          <w:sz w:val="24"/>
        </w:rPr>
        <w:t>, 202</w:t>
      </w:r>
      <w:r w:rsidR="0034361D">
        <w:rPr>
          <w:rFonts w:ascii="Arial" w:hAnsi="Arial"/>
          <w:b/>
          <w:noProof/>
          <w:sz w:val="24"/>
        </w:rPr>
        <w:t>1</w:t>
      </w:r>
    </w:p>
    <w:p w14:paraId="52AA81EA" w14:textId="77777777" w:rsidR="0034361D" w:rsidRPr="004E26BE" w:rsidRDefault="0034361D" w:rsidP="0034361D">
      <w:pPr>
        <w:pStyle w:val="a3"/>
        <w:tabs>
          <w:tab w:val="left" w:pos="6521"/>
        </w:tabs>
        <w:jc w:val="both"/>
        <w:rPr>
          <w:rFonts w:cs="Arial"/>
        </w:rPr>
      </w:pPr>
    </w:p>
    <w:p w14:paraId="7246BF27" w14:textId="5D8A4986"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437190">
        <w:rPr>
          <w:rFonts w:ascii="Arial" w:hAnsi="Arial" w:cs="Arial"/>
          <w:b/>
          <w:sz w:val="24"/>
          <w:lang w:eastAsia="zh-CN"/>
        </w:rPr>
        <w:t>8.19.2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08560103"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BD3DC5" w:rsidRPr="00BD3DC5">
        <w:rPr>
          <w:rFonts w:ascii="Arial" w:hAnsi="Arial" w:cs="Arial"/>
          <w:b/>
          <w:sz w:val="24"/>
        </w:rPr>
        <w:t>Further discussions on RAN2 support of Msg3 PUSCH repetition</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3C0D49E7" w14:textId="294B1D84" w:rsidR="00B13434" w:rsidRPr="00B13434" w:rsidRDefault="004A1963" w:rsidP="00D755FA">
      <w:pPr>
        <w:spacing w:after="120"/>
        <w:jc w:val="both"/>
        <w:rPr>
          <w:rFonts w:eastAsia="宋体"/>
          <w:lang w:eastAsia="zh-CN"/>
        </w:rPr>
      </w:pPr>
      <w:r>
        <w:rPr>
          <w:rFonts w:eastAsia="宋体"/>
          <w:lang w:eastAsia="zh-CN"/>
        </w:rPr>
        <w:t>In RAN</w:t>
      </w:r>
      <w:r w:rsidR="00DA35C3">
        <w:rPr>
          <w:rFonts w:eastAsia="宋体"/>
          <w:lang w:eastAsia="zh-CN"/>
        </w:rPr>
        <w:t>2#115-e m</w:t>
      </w:r>
      <w:r w:rsidR="00FC16AC">
        <w:rPr>
          <w:rFonts w:eastAsia="宋体"/>
          <w:lang w:eastAsia="zh-CN"/>
        </w:rPr>
        <w:t>eeting</w:t>
      </w:r>
      <w:r w:rsidR="00AC3831">
        <w:rPr>
          <w:rFonts w:eastAsia="宋体"/>
          <w:lang w:eastAsia="zh-CN"/>
        </w:rPr>
        <w:t xml:space="preserve">, </w:t>
      </w:r>
      <w:r w:rsidR="00537E44">
        <w:rPr>
          <w:rFonts w:eastAsia="宋体"/>
          <w:lang w:eastAsia="zh-CN"/>
        </w:rPr>
        <w:t xml:space="preserve">many </w:t>
      </w:r>
      <w:r w:rsidR="00FF3539">
        <w:rPr>
          <w:rFonts w:eastAsia="宋体"/>
          <w:lang w:eastAsia="zh-CN"/>
        </w:rPr>
        <w:t xml:space="preserve">potential </w:t>
      </w:r>
      <w:r w:rsidR="00537E44">
        <w:rPr>
          <w:rFonts w:eastAsia="宋体"/>
          <w:lang w:eastAsia="zh-CN"/>
        </w:rPr>
        <w:t>RAN2 impacts of Msg3 repetition were identified</w:t>
      </w:r>
      <w:r w:rsidR="0076447F">
        <w:rPr>
          <w:rFonts w:eastAsia="宋体"/>
          <w:lang w:eastAsia="zh-CN"/>
        </w:rPr>
        <w:t>.</w:t>
      </w:r>
      <w:r w:rsidR="00FF3539">
        <w:rPr>
          <w:rFonts w:eastAsia="宋体"/>
          <w:lang w:eastAsia="zh-CN"/>
        </w:rPr>
        <w:t xml:space="preserve"> RAN2 </w:t>
      </w:r>
      <w:r w:rsidR="0076447F">
        <w:rPr>
          <w:rFonts w:eastAsia="宋体"/>
          <w:lang w:eastAsia="zh-CN"/>
        </w:rPr>
        <w:t xml:space="preserve">sent a LS to RAN1 </w:t>
      </w:r>
      <w:r w:rsidR="00DC02B8">
        <w:rPr>
          <w:rFonts w:eastAsia="宋体"/>
          <w:lang w:eastAsia="zh-CN"/>
        </w:rPr>
        <w:fldChar w:fldCharType="begin"/>
      </w:r>
      <w:r w:rsidR="00DC02B8">
        <w:rPr>
          <w:rFonts w:eastAsia="宋体"/>
          <w:lang w:eastAsia="zh-CN"/>
        </w:rPr>
        <w:instrText xml:space="preserve"> REF _Ref84594461 \r \h </w:instrText>
      </w:r>
      <w:r w:rsidR="00DC02B8">
        <w:rPr>
          <w:rFonts w:eastAsia="宋体"/>
          <w:lang w:eastAsia="zh-CN"/>
        </w:rPr>
      </w:r>
      <w:r w:rsidR="00DC02B8">
        <w:rPr>
          <w:rFonts w:eastAsia="宋体"/>
          <w:lang w:eastAsia="zh-CN"/>
        </w:rPr>
        <w:fldChar w:fldCharType="separate"/>
      </w:r>
      <w:r w:rsidR="00DC02B8">
        <w:rPr>
          <w:rFonts w:eastAsia="宋体"/>
          <w:lang w:eastAsia="zh-CN"/>
        </w:rPr>
        <w:t>[1]</w:t>
      </w:r>
      <w:r w:rsidR="00DC02B8">
        <w:rPr>
          <w:rFonts w:eastAsia="宋体"/>
          <w:lang w:eastAsia="zh-CN"/>
        </w:rPr>
        <w:fldChar w:fldCharType="end"/>
      </w:r>
      <w:r w:rsidR="0076447F">
        <w:rPr>
          <w:rFonts w:eastAsia="宋体"/>
          <w:lang w:eastAsia="zh-CN"/>
        </w:rPr>
        <w:t>, which includes</w:t>
      </w:r>
      <w:r w:rsidR="00274C95">
        <w:rPr>
          <w:rFonts w:eastAsia="宋体"/>
          <w:lang w:eastAsia="zh-CN"/>
        </w:rPr>
        <w:t xml:space="preserve"> the relevant RAN2 progress</w:t>
      </w:r>
      <w:r w:rsidR="0076447F">
        <w:rPr>
          <w:rFonts w:eastAsia="宋体"/>
          <w:lang w:eastAsia="zh-CN"/>
        </w:rPr>
        <w:t xml:space="preserve"> and some questions that RAN1 needs to confirm. </w:t>
      </w:r>
      <w:r w:rsidR="00274C95">
        <w:rPr>
          <w:rFonts w:eastAsia="宋体"/>
          <w:lang w:eastAsia="zh-CN"/>
        </w:rPr>
        <w:t xml:space="preserve">In addition, RAN2 </w:t>
      </w:r>
      <w:r w:rsidR="00881866">
        <w:rPr>
          <w:rFonts w:eastAsia="宋体"/>
          <w:lang w:eastAsia="zh-CN"/>
        </w:rPr>
        <w:t>is discussing RACH partitioning to enable early identification of some features (CovEnh, SDT, RedCap, and slicing) on the network side. In parallel with the RAN1 discussion and RAN2 RACH part</w:t>
      </w:r>
      <w:r w:rsidR="0023108C">
        <w:rPr>
          <w:rFonts w:eastAsia="宋体"/>
          <w:lang w:eastAsia="zh-CN"/>
        </w:rPr>
        <w:t xml:space="preserve">itioning discussion, we provide our analysis of remaining RAN2 </w:t>
      </w:r>
      <w:r w:rsidR="00881866">
        <w:rPr>
          <w:rFonts w:eastAsia="宋体"/>
          <w:lang w:eastAsia="zh-CN"/>
        </w:rPr>
        <w:t>issues in this contribution.</w:t>
      </w:r>
    </w:p>
    <w:p w14:paraId="606170C3" w14:textId="4B9A86B9" w:rsidR="0034361D" w:rsidRDefault="0034361D" w:rsidP="0034361D">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p>
    <w:p w14:paraId="0C3DA766" w14:textId="7BCF9725" w:rsidR="002666F4" w:rsidRPr="00123929" w:rsidRDefault="0034361D" w:rsidP="00123929">
      <w:pPr>
        <w:pStyle w:val="2"/>
        <w:rPr>
          <w:rFonts w:eastAsia="宋体" w:hint="eastAsia"/>
          <w:sz w:val="28"/>
          <w:lang w:eastAsia="zh-CN"/>
        </w:rPr>
      </w:pPr>
      <w:r w:rsidRPr="002D3D65">
        <w:rPr>
          <w:rFonts w:eastAsia="宋体" w:hint="eastAsia"/>
          <w:sz w:val="28"/>
          <w:lang w:eastAsia="zh-CN"/>
        </w:rPr>
        <w:t>2</w:t>
      </w:r>
      <w:r w:rsidRPr="002D3D65">
        <w:rPr>
          <w:rFonts w:eastAsia="宋体"/>
          <w:sz w:val="28"/>
          <w:lang w:eastAsia="zh-CN"/>
        </w:rPr>
        <w:t xml:space="preserve">.1 </w:t>
      </w:r>
      <w:r w:rsidR="00FE34E2">
        <w:rPr>
          <w:rFonts w:eastAsia="宋体"/>
          <w:sz w:val="28"/>
          <w:lang w:eastAsia="zh-CN"/>
        </w:rPr>
        <w:t xml:space="preserve">Configurations for </w:t>
      </w:r>
      <w:r w:rsidR="008A4C2C">
        <w:rPr>
          <w:rFonts w:eastAsia="宋体"/>
          <w:sz w:val="28"/>
          <w:lang w:eastAsia="zh-CN"/>
        </w:rPr>
        <w:t>Msg3 r</w:t>
      </w:r>
      <w:r w:rsidR="00FE34E2">
        <w:rPr>
          <w:rFonts w:eastAsia="宋体"/>
          <w:sz w:val="28"/>
          <w:lang w:eastAsia="zh-CN"/>
        </w:rPr>
        <w:t xml:space="preserve">epetitions </w:t>
      </w:r>
    </w:p>
    <w:p w14:paraId="36A3C4CC" w14:textId="2FD05E8D" w:rsidR="002666F4" w:rsidRDefault="003043B0" w:rsidP="00D11F4C">
      <w:pPr>
        <w:spacing w:before="180"/>
        <w:rPr>
          <w:rFonts w:eastAsiaTheme="minorEastAsia"/>
          <w:lang w:eastAsia="zh-CN"/>
        </w:rPr>
      </w:pPr>
      <w:r>
        <w:rPr>
          <w:rFonts w:eastAsiaTheme="minorEastAsia"/>
          <w:lang w:eastAsia="zh-CN"/>
        </w:rPr>
        <w:t xml:space="preserve">RAN2 </w:t>
      </w:r>
      <w:r w:rsidR="00DC59FA">
        <w:rPr>
          <w:rFonts w:eastAsiaTheme="minorEastAsia"/>
          <w:lang w:eastAsia="zh-CN"/>
        </w:rPr>
        <w:t xml:space="preserve">sent a LS </w:t>
      </w:r>
      <w:r>
        <w:rPr>
          <w:rFonts w:eastAsiaTheme="minorEastAsia"/>
          <w:lang w:eastAsia="zh-CN"/>
        </w:rPr>
        <w:t xml:space="preserve">to RAN1 </w:t>
      </w:r>
      <w:r w:rsidR="001B6602">
        <w:rPr>
          <w:rFonts w:eastAsiaTheme="minorEastAsia"/>
          <w:lang w:eastAsia="zh-CN"/>
        </w:rPr>
        <w:t>for</w:t>
      </w:r>
      <w:r w:rsidR="00DC59FA">
        <w:rPr>
          <w:rFonts w:eastAsiaTheme="minorEastAsia"/>
          <w:lang w:eastAsia="zh-CN"/>
        </w:rPr>
        <w:t xml:space="preserve"> c</w:t>
      </w:r>
      <w:r w:rsidR="00264A6D">
        <w:rPr>
          <w:rFonts w:eastAsiaTheme="minorEastAsia"/>
          <w:lang w:eastAsia="zh-CN"/>
        </w:rPr>
        <w:t>onfirm</w:t>
      </w:r>
      <w:r w:rsidR="001B6602">
        <w:rPr>
          <w:rFonts w:eastAsiaTheme="minorEastAsia"/>
          <w:lang w:eastAsia="zh-CN"/>
        </w:rPr>
        <w:t>ing</w:t>
      </w:r>
      <w:r>
        <w:rPr>
          <w:rFonts w:eastAsiaTheme="minorEastAsia"/>
          <w:lang w:eastAsia="zh-CN"/>
        </w:rPr>
        <w:t xml:space="preserve"> the following questions:</w:t>
      </w:r>
    </w:p>
    <w:tbl>
      <w:tblPr>
        <w:tblStyle w:val="ab"/>
        <w:tblW w:w="0" w:type="auto"/>
        <w:tblLook w:val="04A0" w:firstRow="1" w:lastRow="0" w:firstColumn="1" w:lastColumn="0" w:noHBand="0" w:noVBand="1"/>
      </w:tblPr>
      <w:tblGrid>
        <w:gridCol w:w="9629"/>
      </w:tblGrid>
      <w:tr w:rsidR="003043B0" w14:paraId="300340CC" w14:textId="77777777" w:rsidTr="003043B0">
        <w:tc>
          <w:tcPr>
            <w:tcW w:w="9629" w:type="dxa"/>
          </w:tcPr>
          <w:p w14:paraId="4B45F2F7" w14:textId="77777777" w:rsidR="003043B0" w:rsidRPr="003043B0" w:rsidRDefault="003043B0" w:rsidP="003043B0">
            <w:pPr>
              <w:numPr>
                <w:ilvl w:val="0"/>
                <w:numId w:val="21"/>
              </w:numPr>
              <w:tabs>
                <w:tab w:val="left" w:pos="284"/>
                <w:tab w:val="left" w:pos="1418"/>
              </w:tabs>
              <w:spacing w:after="120"/>
              <w:ind w:left="1418" w:hanging="1418"/>
              <w:jc w:val="both"/>
              <w:rPr>
                <w:rFonts w:eastAsia="宋体"/>
                <w:lang w:eastAsia="zh-CN"/>
              </w:rPr>
            </w:pPr>
            <w:r w:rsidRPr="003043B0">
              <w:rPr>
                <w:rFonts w:eastAsia="宋体"/>
                <w:lang w:eastAsia="zh-CN"/>
              </w:rPr>
              <w:t>Question 1:</w:t>
            </w:r>
            <w:r w:rsidRPr="003043B0">
              <w:rPr>
                <w:rFonts w:eastAsia="宋体"/>
                <w:lang w:eastAsia="zh-CN"/>
              </w:rPr>
              <w:tab/>
              <w:t>Does RAN1 think it is feasible to support Msg3 repetition on both NUL and SUL? If it is feasible, whether different RSRP thresholds for requesting Msg3 repetition are needed for NUL and SUL?</w:t>
            </w:r>
          </w:p>
          <w:p w14:paraId="2C809E24" w14:textId="77777777" w:rsidR="003043B0" w:rsidRPr="003043B0" w:rsidRDefault="003043B0" w:rsidP="003043B0">
            <w:pPr>
              <w:numPr>
                <w:ilvl w:val="0"/>
                <w:numId w:val="21"/>
              </w:numPr>
              <w:tabs>
                <w:tab w:val="left" w:pos="284"/>
                <w:tab w:val="left" w:pos="1418"/>
              </w:tabs>
              <w:spacing w:after="120"/>
              <w:ind w:left="1418" w:hanging="1418"/>
              <w:jc w:val="both"/>
              <w:rPr>
                <w:rFonts w:eastAsia="宋体"/>
                <w:lang w:eastAsia="zh-CN"/>
              </w:rPr>
            </w:pPr>
            <w:r w:rsidRPr="003043B0">
              <w:rPr>
                <w:rFonts w:eastAsia="宋体"/>
                <w:lang w:eastAsia="zh-CN"/>
              </w:rPr>
              <w:t>Question 2:</w:t>
            </w:r>
            <w:r w:rsidRPr="003043B0">
              <w:rPr>
                <w:rFonts w:eastAsia="宋体"/>
                <w:lang w:eastAsia="zh-CN"/>
              </w:rPr>
              <w:tab/>
              <w:t>Does RAN1 think it is feasible to configure random access preamble Group B together with Msg3 repetition?</w:t>
            </w:r>
          </w:p>
          <w:p w14:paraId="2647EAB1" w14:textId="5D3F91BC" w:rsidR="003043B0" w:rsidRPr="003043B0" w:rsidRDefault="003043B0" w:rsidP="003043B0">
            <w:pPr>
              <w:numPr>
                <w:ilvl w:val="0"/>
                <w:numId w:val="21"/>
              </w:numPr>
              <w:tabs>
                <w:tab w:val="left" w:pos="284"/>
                <w:tab w:val="left" w:pos="1418"/>
              </w:tabs>
              <w:spacing w:after="120"/>
              <w:ind w:left="1418" w:hanging="1418"/>
              <w:jc w:val="both"/>
              <w:rPr>
                <w:rFonts w:ascii="Arial" w:hAnsi="Arial" w:cs="Arial"/>
              </w:rPr>
            </w:pPr>
            <w:r w:rsidRPr="003043B0">
              <w:rPr>
                <w:rFonts w:eastAsia="宋体"/>
                <w:lang w:eastAsia="zh-CN"/>
              </w:rPr>
              <w:t>Question 3:</w:t>
            </w:r>
            <w:r w:rsidRPr="003043B0">
              <w:rPr>
                <w:rFonts w:eastAsia="宋体"/>
                <w:lang w:eastAsia="zh-CN"/>
              </w:rPr>
              <w:tab/>
              <w:t>For Msg1 transmission used to request Msg3 repetition, does RAN1 see any issue and benefit of optionally configuring a separate set of RACH parameters?</w:t>
            </w:r>
          </w:p>
        </w:tc>
      </w:tr>
    </w:tbl>
    <w:p w14:paraId="6CF8B8FA" w14:textId="29CFF75F" w:rsidR="00E904D6" w:rsidRDefault="00E904D6" w:rsidP="00D11F4C">
      <w:pPr>
        <w:spacing w:before="180"/>
        <w:rPr>
          <w:rFonts w:eastAsiaTheme="minorEastAsia"/>
          <w:lang w:eastAsia="zh-CN"/>
        </w:rPr>
      </w:pPr>
      <w:r>
        <w:rPr>
          <w:rFonts w:eastAsiaTheme="minorEastAsia"/>
          <w:lang w:eastAsia="zh-CN"/>
        </w:rPr>
        <w:t xml:space="preserve">The reply from RAN1 is as follows </w:t>
      </w:r>
      <w:r>
        <w:rPr>
          <w:rFonts w:eastAsiaTheme="minorEastAsia"/>
          <w:lang w:eastAsia="zh-CN"/>
        </w:rPr>
        <w:fldChar w:fldCharType="begin"/>
      </w:r>
      <w:r>
        <w:rPr>
          <w:rFonts w:eastAsiaTheme="minorEastAsia"/>
          <w:lang w:eastAsia="zh-CN"/>
        </w:rPr>
        <w:instrText xml:space="preserve"> REF _Ref85725150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p>
    <w:tbl>
      <w:tblPr>
        <w:tblStyle w:val="ab"/>
        <w:tblW w:w="0" w:type="auto"/>
        <w:tblLook w:val="04A0" w:firstRow="1" w:lastRow="0" w:firstColumn="1" w:lastColumn="0" w:noHBand="0" w:noVBand="1"/>
      </w:tblPr>
      <w:tblGrid>
        <w:gridCol w:w="9629"/>
      </w:tblGrid>
      <w:tr w:rsidR="00E904D6" w14:paraId="744A0BDE" w14:textId="77777777" w:rsidTr="00E904D6">
        <w:tc>
          <w:tcPr>
            <w:tcW w:w="9629" w:type="dxa"/>
          </w:tcPr>
          <w:p w14:paraId="162B58CC" w14:textId="77777777" w:rsidR="00E904D6" w:rsidRDefault="00E904D6" w:rsidP="00D11F4C">
            <w:pPr>
              <w:spacing w:before="180"/>
              <w:rPr>
                <w:rFonts w:eastAsiaTheme="minorEastAsia"/>
                <w:lang w:eastAsia="zh-CN"/>
              </w:rPr>
            </w:pPr>
            <w:r w:rsidRPr="00E904D6">
              <w:rPr>
                <w:rFonts w:eastAsiaTheme="minorEastAsia"/>
                <w:lang w:eastAsia="zh-CN"/>
              </w:rPr>
              <w:t>Answer to Question 1: Yes. From RAN1 perspective, it is feasible to support Msg3 repetition on both NUL and SUL. RSRP threshold for requesting Msg3 repetition is configured per uplink carrier and different values of this threshold between NUL and SUL can be configured.</w:t>
            </w:r>
          </w:p>
          <w:p w14:paraId="68923730" w14:textId="77777777" w:rsidR="00E904D6" w:rsidRPr="00E904D6" w:rsidRDefault="00E904D6" w:rsidP="00E904D6">
            <w:pPr>
              <w:spacing w:before="180"/>
              <w:rPr>
                <w:rFonts w:eastAsiaTheme="minorEastAsia"/>
                <w:lang w:eastAsia="zh-CN"/>
              </w:rPr>
            </w:pPr>
            <w:r w:rsidRPr="00E904D6">
              <w:rPr>
                <w:rFonts w:eastAsiaTheme="minorEastAsia"/>
                <w:lang w:eastAsia="zh-CN"/>
              </w:rPr>
              <w:t xml:space="preserve">Answer to Question 2: Yes. From RAN1 perspective, it is feasible to support both Group A with or without Msg3 repetition and Group B with or without repetition. Majority companies in RAN1 see the necessity of supporting Group B with Msg3 repetition while no consensus reached in RAN1.  If supported, a separate set of Group B related parameters such as ra-Msg3SizeGroupA, messagePowerOffsetGroupB and numberOfRA-PreamblesGroupA for request of Msg3 repetition can be introduced. </w:t>
            </w:r>
          </w:p>
          <w:p w14:paraId="2701348F" w14:textId="4C5C2898" w:rsidR="00E904D6" w:rsidRDefault="00E904D6" w:rsidP="00E904D6">
            <w:pPr>
              <w:spacing w:before="180"/>
              <w:rPr>
                <w:rFonts w:eastAsiaTheme="minorEastAsia"/>
                <w:lang w:eastAsia="zh-CN"/>
              </w:rPr>
            </w:pPr>
            <w:r w:rsidRPr="00E904D6">
              <w:rPr>
                <w:rFonts w:eastAsiaTheme="minorEastAsia"/>
                <w:lang w:eastAsia="zh-CN"/>
              </w:rPr>
              <w:t>Answer to Question 3: RAN1 has no consensus on optionally configuring a separate set of RACH parameters for preambleReceivedTargetPower, powerRampingStep, preambleTransMax for requesting Msg3 repetition with shared RO. If separate RO is supported for requesting Msg3 PUSCH repetition (not supported yet and no consensus in RAN1), RAN1 thinks a separate set of RACH parameters can be configured.</w:t>
            </w:r>
          </w:p>
        </w:tc>
      </w:tr>
    </w:tbl>
    <w:p w14:paraId="417B9E50" w14:textId="232EBAFD" w:rsidR="00E904D6" w:rsidRDefault="00384A1F" w:rsidP="00D11F4C">
      <w:pPr>
        <w:spacing w:before="180"/>
        <w:rPr>
          <w:rFonts w:eastAsiaTheme="minorEastAsia"/>
          <w:lang w:eastAsia="zh-CN"/>
        </w:rPr>
      </w:pPr>
      <w:r>
        <w:rPr>
          <w:rFonts w:eastAsiaTheme="minorEastAsia"/>
          <w:lang w:eastAsia="zh-CN"/>
        </w:rPr>
        <w:t xml:space="preserve">For Question 1, </w:t>
      </w:r>
      <w:r w:rsidR="00822ADC">
        <w:rPr>
          <w:rFonts w:eastAsiaTheme="minorEastAsia"/>
          <w:lang w:eastAsia="zh-CN"/>
        </w:rPr>
        <w:t>based on the view of RAN1, it is preferable to support Msg3 repetition on both NUL and SUL, so that we can extend the coverage</w:t>
      </w:r>
      <w:r w:rsidR="00323837">
        <w:rPr>
          <w:rFonts w:eastAsiaTheme="minorEastAsia"/>
          <w:lang w:eastAsia="zh-CN"/>
        </w:rPr>
        <w:t xml:space="preserve"> </w:t>
      </w:r>
      <w:r w:rsidR="00323837" w:rsidRPr="00DE05C4">
        <w:rPr>
          <w:rFonts w:eastAsiaTheme="minorEastAsia"/>
          <w:lang w:eastAsia="zh-CN"/>
        </w:rPr>
        <w:t>on a larger scale</w:t>
      </w:r>
      <w:r w:rsidR="00822ADC" w:rsidRPr="00DE05C4">
        <w:rPr>
          <w:rFonts w:eastAsiaTheme="minorEastAsia"/>
          <w:lang w:eastAsia="zh-CN"/>
        </w:rPr>
        <w:t>.</w:t>
      </w:r>
      <w:r w:rsidR="0080504D" w:rsidRPr="00DE05C4">
        <w:rPr>
          <w:rFonts w:eastAsiaTheme="minorEastAsia"/>
          <w:lang w:eastAsia="zh-CN"/>
        </w:rPr>
        <w:t xml:space="preserve"> </w:t>
      </w:r>
      <w:r w:rsidR="0080504D">
        <w:rPr>
          <w:rFonts w:eastAsiaTheme="minorEastAsia"/>
          <w:lang w:eastAsia="zh-CN"/>
        </w:rPr>
        <w:t>Besides</w:t>
      </w:r>
      <w:r w:rsidR="00822ADC">
        <w:rPr>
          <w:rFonts w:eastAsiaTheme="minorEastAsia"/>
          <w:lang w:eastAsia="zh-CN"/>
        </w:rPr>
        <w:t xml:space="preserve">, the </w:t>
      </w:r>
      <w:r w:rsidR="00506D28">
        <w:rPr>
          <w:rFonts w:eastAsiaTheme="minorEastAsia"/>
          <w:lang w:eastAsia="zh-CN"/>
        </w:rPr>
        <w:t xml:space="preserve">values of the </w:t>
      </w:r>
      <w:r w:rsidR="00822ADC">
        <w:rPr>
          <w:rFonts w:eastAsiaTheme="minorEastAsia"/>
          <w:lang w:eastAsia="zh-CN"/>
        </w:rPr>
        <w:t xml:space="preserve">thresholds for requesting Msg3 repetition for NUL should be different from that for SUL since </w:t>
      </w:r>
      <w:r w:rsidR="00506D28">
        <w:rPr>
          <w:rFonts w:eastAsiaTheme="minorEastAsia"/>
          <w:lang w:eastAsia="zh-CN"/>
        </w:rPr>
        <w:t>the RSRPs of the UEs on NUL and that of the UEs on SUL are at different levels.</w:t>
      </w:r>
    </w:p>
    <w:p w14:paraId="2619D045" w14:textId="53317D61" w:rsidR="00E904D6" w:rsidRDefault="00E904D6" w:rsidP="00D11F4C">
      <w:pPr>
        <w:spacing w:before="180"/>
        <w:rPr>
          <w:rFonts w:eastAsiaTheme="minorEastAsia"/>
          <w:b/>
          <w:lang w:eastAsia="zh-CN"/>
        </w:rPr>
      </w:pPr>
      <w:r w:rsidRPr="00245F04">
        <w:rPr>
          <w:rFonts w:eastAsiaTheme="minorEastAsia"/>
          <w:b/>
          <w:lang w:eastAsia="zh-CN"/>
        </w:rPr>
        <w:t>Proposal 1</w:t>
      </w:r>
      <w:r w:rsidR="00547C59">
        <w:rPr>
          <w:rFonts w:eastAsiaTheme="minorEastAsia"/>
          <w:b/>
          <w:lang w:eastAsia="zh-CN"/>
        </w:rPr>
        <w:t>a</w:t>
      </w:r>
      <w:r w:rsidRPr="00245F04">
        <w:rPr>
          <w:rFonts w:eastAsiaTheme="minorEastAsia"/>
          <w:b/>
          <w:lang w:eastAsia="zh-CN"/>
        </w:rPr>
        <w:t xml:space="preserve">: </w:t>
      </w:r>
      <w:r w:rsidR="00795956">
        <w:rPr>
          <w:rFonts w:eastAsiaTheme="minorEastAsia"/>
          <w:b/>
          <w:lang w:eastAsia="zh-CN"/>
        </w:rPr>
        <w:t>Msg3 repetition can be supported on both NUL and SUL</w:t>
      </w:r>
      <w:r w:rsidRPr="00245F04">
        <w:rPr>
          <w:rFonts w:eastAsiaTheme="minorEastAsia"/>
          <w:b/>
          <w:lang w:eastAsia="zh-CN"/>
        </w:rPr>
        <w:t xml:space="preserve"> and different </w:t>
      </w:r>
      <w:r w:rsidR="00384A1F" w:rsidRPr="00245F04">
        <w:rPr>
          <w:rFonts w:eastAsiaTheme="minorEastAsia"/>
          <w:b/>
          <w:lang w:eastAsia="zh-CN"/>
        </w:rPr>
        <w:t xml:space="preserve">values of </w:t>
      </w:r>
      <w:r w:rsidRPr="00245F04">
        <w:rPr>
          <w:rFonts w:eastAsiaTheme="minorEastAsia"/>
          <w:b/>
          <w:lang w:eastAsia="zh-CN"/>
        </w:rPr>
        <w:t>RSRP threshold</w:t>
      </w:r>
      <w:r w:rsidR="00384A1F" w:rsidRPr="00245F04">
        <w:rPr>
          <w:rFonts w:eastAsiaTheme="minorEastAsia"/>
          <w:b/>
          <w:lang w:eastAsia="zh-CN"/>
        </w:rPr>
        <w:t>s</w:t>
      </w:r>
      <w:r w:rsidRPr="00245F04">
        <w:rPr>
          <w:rFonts w:eastAsiaTheme="minorEastAsia"/>
          <w:b/>
          <w:lang w:eastAsia="zh-CN"/>
        </w:rPr>
        <w:t xml:space="preserve"> for </w:t>
      </w:r>
      <w:r w:rsidR="00384A1F" w:rsidRPr="00245F04">
        <w:rPr>
          <w:rFonts w:eastAsiaTheme="minorEastAsia"/>
          <w:b/>
          <w:lang w:eastAsia="zh-CN"/>
        </w:rPr>
        <w:t>requesting Msg3 repetition</w:t>
      </w:r>
      <w:r w:rsidR="00DE05C4">
        <w:rPr>
          <w:rFonts w:eastAsiaTheme="minorEastAsia"/>
          <w:b/>
          <w:lang w:eastAsia="zh-CN"/>
        </w:rPr>
        <w:t xml:space="preserve"> can be configured per uplink carrier</w:t>
      </w:r>
      <w:r w:rsidR="00384A1F" w:rsidRPr="00245F04">
        <w:rPr>
          <w:rFonts w:eastAsiaTheme="minorEastAsia"/>
          <w:b/>
          <w:lang w:eastAsia="zh-CN"/>
        </w:rPr>
        <w:t>.</w:t>
      </w:r>
    </w:p>
    <w:p w14:paraId="32B1B63B" w14:textId="5A56538B" w:rsidR="00E61D0D" w:rsidRDefault="006F7BCD" w:rsidP="008C64DE">
      <w:pPr>
        <w:spacing w:before="180"/>
        <w:rPr>
          <w:rFonts w:eastAsiaTheme="minorEastAsia"/>
          <w:lang w:eastAsia="zh-CN"/>
        </w:rPr>
      </w:pPr>
      <w:r>
        <w:rPr>
          <w:rFonts w:eastAsiaTheme="minorEastAsia"/>
          <w:lang w:eastAsia="zh-CN"/>
        </w:rPr>
        <w:t xml:space="preserve">Then, </w:t>
      </w:r>
      <w:r w:rsidR="00147078">
        <w:rPr>
          <w:rFonts w:eastAsiaTheme="minorEastAsia"/>
          <w:lang w:eastAsia="zh-CN"/>
        </w:rPr>
        <w:t>the next</w:t>
      </w:r>
      <w:r w:rsidR="00015C48">
        <w:rPr>
          <w:rFonts w:eastAsiaTheme="minorEastAsia"/>
          <w:lang w:eastAsia="zh-CN"/>
        </w:rPr>
        <w:t xml:space="preserve"> issue relevant to ASN.1</w:t>
      </w:r>
      <w:r w:rsidR="00F973EB">
        <w:rPr>
          <w:rFonts w:eastAsiaTheme="minorEastAsia"/>
          <w:lang w:eastAsia="zh-CN"/>
        </w:rPr>
        <w:t xml:space="preserve"> is whether this </w:t>
      </w:r>
      <w:r w:rsidR="008C64DE">
        <w:rPr>
          <w:rFonts w:eastAsiaTheme="minorEastAsia"/>
          <w:lang w:eastAsia="zh-CN"/>
        </w:rPr>
        <w:t xml:space="preserve">threshold for requesting Msg3 repetition should be configured per cell or per BWP. </w:t>
      </w:r>
      <w:r w:rsidR="003C67A0">
        <w:rPr>
          <w:rFonts w:eastAsiaTheme="minorEastAsia"/>
          <w:lang w:eastAsia="zh-CN"/>
        </w:rPr>
        <w:t xml:space="preserve">The current </w:t>
      </w:r>
      <w:r w:rsidR="00E61D0D">
        <w:rPr>
          <w:rFonts w:eastAsiaTheme="minorEastAsia"/>
          <w:lang w:eastAsia="zh-CN"/>
        </w:rPr>
        <w:t xml:space="preserve">RSRP thresholds for carrier selection and RA type selection are provided within </w:t>
      </w:r>
      <w:r w:rsidR="00E61D0D" w:rsidRPr="00E61D0D">
        <w:rPr>
          <w:rFonts w:eastAsiaTheme="minorEastAsia"/>
          <w:i/>
          <w:lang w:eastAsia="zh-CN"/>
        </w:rPr>
        <w:t>RACH-ConfigCommon</w:t>
      </w:r>
      <w:r w:rsidR="003C67A0">
        <w:rPr>
          <w:rFonts w:eastAsiaTheme="minorEastAsia"/>
          <w:lang w:eastAsia="zh-CN"/>
        </w:rPr>
        <w:t xml:space="preserve">, </w:t>
      </w:r>
      <w:r w:rsidR="00E61D0D">
        <w:rPr>
          <w:rFonts w:eastAsiaTheme="minorEastAsia"/>
          <w:lang w:eastAsia="zh-CN"/>
        </w:rPr>
        <w:t xml:space="preserve">configured per BWP. Thus it would be more compatible with the existing ASN.1 structure of </w:t>
      </w:r>
      <w:r w:rsidR="00E61D0D">
        <w:rPr>
          <w:rFonts w:eastAsiaTheme="minorEastAsia"/>
          <w:lang w:eastAsia="zh-CN"/>
        </w:rPr>
        <w:lastRenderedPageBreak/>
        <w:t xml:space="preserve">RACH parameters </w:t>
      </w:r>
      <w:r w:rsidR="003C67A0">
        <w:rPr>
          <w:rFonts w:eastAsiaTheme="minorEastAsia"/>
          <w:lang w:eastAsia="zh-CN"/>
        </w:rPr>
        <w:t>in the manner of</w:t>
      </w:r>
      <w:r w:rsidR="00E61D0D">
        <w:rPr>
          <w:rFonts w:eastAsiaTheme="minorEastAsia"/>
          <w:lang w:eastAsia="zh-CN"/>
        </w:rPr>
        <w:t xml:space="preserve"> per BWP </w:t>
      </w:r>
      <w:r w:rsidR="003C67A0">
        <w:rPr>
          <w:rFonts w:eastAsiaTheme="minorEastAsia"/>
          <w:lang w:eastAsia="zh-CN"/>
        </w:rPr>
        <w:t>configuration</w:t>
      </w:r>
      <w:r w:rsidR="00E61D0D">
        <w:rPr>
          <w:rFonts w:eastAsiaTheme="minorEastAsia"/>
          <w:lang w:eastAsia="zh-CN"/>
        </w:rPr>
        <w:t xml:space="preserve">. </w:t>
      </w:r>
      <w:r w:rsidR="003C67A0">
        <w:rPr>
          <w:rFonts w:eastAsiaTheme="minorEastAsia"/>
          <w:lang w:eastAsia="zh-CN"/>
        </w:rPr>
        <w:t>Nevertheless, it is worth noting that for the RSRP threshold for carrier selection, the values should be common to all the BWPs, which reflects that it is equivalent to per cell configuration.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E61D0D" w:rsidRPr="00D96C74" w14:paraId="2DE1FE24" w14:textId="77777777" w:rsidTr="00E61D0D">
        <w:tc>
          <w:tcPr>
            <w:tcW w:w="9351" w:type="dxa"/>
            <w:tcBorders>
              <w:top w:val="single" w:sz="4" w:space="0" w:color="auto"/>
              <w:left w:val="single" w:sz="4" w:space="0" w:color="auto"/>
              <w:bottom w:val="single" w:sz="4" w:space="0" w:color="auto"/>
              <w:right w:val="single" w:sz="4" w:space="0" w:color="auto"/>
            </w:tcBorders>
            <w:hideMark/>
          </w:tcPr>
          <w:p w14:paraId="2A81EC85" w14:textId="77777777" w:rsidR="00E61D0D" w:rsidRPr="00D96C74" w:rsidRDefault="00E61D0D" w:rsidP="00962840">
            <w:pPr>
              <w:pStyle w:val="TAL"/>
              <w:rPr>
                <w:szCs w:val="22"/>
                <w:lang w:eastAsia="sv-SE"/>
              </w:rPr>
            </w:pPr>
            <w:r w:rsidRPr="00D96C74">
              <w:rPr>
                <w:b/>
                <w:i/>
                <w:szCs w:val="22"/>
                <w:lang w:eastAsia="sv-SE"/>
              </w:rPr>
              <w:t>rsrp-ThresholdSSB-SUL</w:t>
            </w:r>
          </w:p>
          <w:p w14:paraId="555B6296" w14:textId="77777777" w:rsidR="00E61D0D" w:rsidRPr="00D96C74" w:rsidRDefault="00E61D0D" w:rsidP="00962840">
            <w:pPr>
              <w:pStyle w:val="TAL"/>
              <w:rPr>
                <w:szCs w:val="22"/>
                <w:lang w:eastAsia="sv-SE"/>
              </w:rPr>
            </w:pPr>
            <w:r w:rsidRPr="00D96C74">
              <w:rPr>
                <w:szCs w:val="22"/>
                <w:lang w:eastAsia="sv-SE"/>
              </w:rPr>
              <w:t xml:space="preserve">The UE selects SUL carrier to perform random access based on this threshold (see TS 38.321 [3], clause 5.1.1). </w:t>
            </w:r>
            <w:r w:rsidRPr="003C67A0">
              <w:rPr>
                <w:szCs w:val="22"/>
                <w:highlight w:val="green"/>
                <w:lang w:eastAsia="sv-SE"/>
              </w:rPr>
              <w:t>The value applies to all the BWPs.</w:t>
            </w:r>
          </w:p>
        </w:tc>
      </w:tr>
    </w:tbl>
    <w:p w14:paraId="1321EF0B" w14:textId="21F62BF2" w:rsidR="00FE1FF1" w:rsidRPr="008C64DE" w:rsidRDefault="008C64DE" w:rsidP="00D11F4C">
      <w:pPr>
        <w:spacing w:before="180"/>
        <w:rPr>
          <w:rFonts w:eastAsiaTheme="minorEastAsia" w:hint="eastAsia"/>
          <w:b/>
          <w:lang w:eastAsia="zh-CN"/>
        </w:rPr>
      </w:pPr>
      <w:r w:rsidRPr="005D096F">
        <w:rPr>
          <w:rFonts w:eastAsiaTheme="minorEastAsia"/>
          <w:b/>
          <w:lang w:eastAsia="zh-CN"/>
        </w:rPr>
        <w:t xml:space="preserve">Proposal </w:t>
      </w:r>
      <w:r w:rsidR="00547C59">
        <w:rPr>
          <w:rFonts w:eastAsiaTheme="minorEastAsia"/>
          <w:b/>
          <w:lang w:eastAsia="zh-CN"/>
        </w:rPr>
        <w:t>1b</w:t>
      </w:r>
      <w:r w:rsidRPr="005D096F">
        <w:rPr>
          <w:rFonts w:eastAsiaTheme="minorEastAsia"/>
          <w:b/>
          <w:lang w:eastAsia="zh-CN"/>
        </w:rPr>
        <w:t xml:space="preserve">: </w:t>
      </w:r>
      <w:r w:rsidR="003C67A0">
        <w:rPr>
          <w:rFonts w:eastAsiaTheme="minorEastAsia"/>
          <w:b/>
          <w:lang w:eastAsia="zh-CN"/>
        </w:rPr>
        <w:t>The RSRP threshold for requesting Msg3 repetition is configured per BWP, whether the values should be applied to all the BWPs needs further discussions.</w:t>
      </w:r>
    </w:p>
    <w:p w14:paraId="06DE4B8A" w14:textId="564FA984" w:rsidR="00794EF6" w:rsidRDefault="00245F04" w:rsidP="00D11F4C">
      <w:pPr>
        <w:spacing w:before="180"/>
        <w:rPr>
          <w:rFonts w:eastAsiaTheme="minorEastAsia"/>
          <w:lang w:eastAsia="zh-CN"/>
        </w:rPr>
      </w:pPr>
      <w:r>
        <w:rPr>
          <w:rFonts w:eastAsiaTheme="minorEastAsia" w:hint="eastAsia"/>
          <w:lang w:eastAsia="zh-CN"/>
        </w:rPr>
        <w:t>F</w:t>
      </w:r>
      <w:r w:rsidR="00206BAD">
        <w:rPr>
          <w:rFonts w:eastAsiaTheme="minorEastAsia"/>
          <w:lang w:eastAsia="zh-CN"/>
        </w:rPr>
        <w:t xml:space="preserve">or Question 2, </w:t>
      </w:r>
      <w:r w:rsidR="00410029">
        <w:rPr>
          <w:rFonts w:eastAsiaTheme="minorEastAsia"/>
          <w:lang w:eastAsia="zh-CN"/>
        </w:rPr>
        <w:t xml:space="preserve">our understanding is that </w:t>
      </w:r>
      <w:r w:rsidR="00AB19E8">
        <w:rPr>
          <w:rFonts w:eastAsiaTheme="minorEastAsia"/>
          <w:lang w:eastAsia="zh-CN"/>
        </w:rPr>
        <w:t xml:space="preserve">the UE is able to choose the preambles in Group B on condition that the path loss is relatively good. However, </w:t>
      </w:r>
      <w:r w:rsidR="005A011A">
        <w:rPr>
          <w:rFonts w:eastAsiaTheme="minorEastAsia"/>
          <w:lang w:eastAsia="zh-CN"/>
        </w:rPr>
        <w:t>normally</w:t>
      </w:r>
      <w:r w:rsidR="009937AC">
        <w:rPr>
          <w:rFonts w:eastAsiaTheme="minorEastAsia"/>
          <w:lang w:eastAsia="zh-CN"/>
        </w:rPr>
        <w:t xml:space="preserve"> </w:t>
      </w:r>
      <w:r w:rsidR="00D97769">
        <w:rPr>
          <w:rFonts w:eastAsiaTheme="minorEastAsia"/>
          <w:lang w:eastAsia="zh-CN"/>
        </w:rPr>
        <w:t>UE</w:t>
      </w:r>
      <w:r w:rsidR="00E07891">
        <w:rPr>
          <w:rFonts w:eastAsiaTheme="minorEastAsia"/>
          <w:lang w:eastAsia="zh-CN"/>
        </w:rPr>
        <w:t>s</w:t>
      </w:r>
      <w:r w:rsidR="00D97769">
        <w:rPr>
          <w:rFonts w:eastAsiaTheme="minorEastAsia"/>
          <w:lang w:eastAsia="zh-CN"/>
        </w:rPr>
        <w:t xml:space="preserve"> </w:t>
      </w:r>
      <w:r w:rsidR="00AB19E8">
        <w:rPr>
          <w:rFonts w:eastAsiaTheme="minorEastAsia"/>
          <w:lang w:eastAsia="zh-CN"/>
        </w:rPr>
        <w:t xml:space="preserve">can </w:t>
      </w:r>
      <w:r w:rsidR="00C76B5D">
        <w:rPr>
          <w:rFonts w:eastAsiaTheme="minorEastAsia"/>
          <w:lang w:eastAsia="zh-CN"/>
        </w:rPr>
        <w:t xml:space="preserve">request Msg3 repetition </w:t>
      </w:r>
      <w:r w:rsidR="00AB19E8">
        <w:rPr>
          <w:rFonts w:eastAsiaTheme="minorEastAsia"/>
          <w:lang w:eastAsia="zh-CN"/>
        </w:rPr>
        <w:t xml:space="preserve">only </w:t>
      </w:r>
      <w:r w:rsidR="00C76B5D">
        <w:rPr>
          <w:rFonts w:eastAsiaTheme="minorEastAsia"/>
          <w:lang w:eastAsia="zh-CN"/>
        </w:rPr>
        <w:t xml:space="preserve">when </w:t>
      </w:r>
      <w:r w:rsidR="00E07891">
        <w:rPr>
          <w:rFonts w:eastAsiaTheme="minorEastAsia"/>
          <w:lang w:eastAsia="zh-CN"/>
        </w:rPr>
        <w:t xml:space="preserve">they are in </w:t>
      </w:r>
      <w:r w:rsidR="00D97769">
        <w:rPr>
          <w:rFonts w:eastAsiaTheme="minorEastAsia"/>
          <w:lang w:eastAsia="zh-CN"/>
        </w:rPr>
        <w:t>bad channel condition</w:t>
      </w:r>
      <w:r w:rsidR="00E07891">
        <w:rPr>
          <w:rFonts w:eastAsiaTheme="minorEastAsia"/>
          <w:lang w:eastAsia="zh-CN"/>
        </w:rPr>
        <w:t xml:space="preserve">s. Hence, the </w:t>
      </w:r>
      <w:r w:rsidR="00AB19E8">
        <w:rPr>
          <w:rFonts w:eastAsiaTheme="minorEastAsia"/>
          <w:lang w:eastAsia="zh-CN"/>
        </w:rPr>
        <w:t xml:space="preserve">motivation </w:t>
      </w:r>
      <w:r w:rsidR="00E07891">
        <w:rPr>
          <w:rFonts w:eastAsiaTheme="minorEastAsia"/>
          <w:lang w:eastAsia="zh-CN"/>
        </w:rPr>
        <w:t xml:space="preserve">for </w:t>
      </w:r>
      <w:r w:rsidR="00AB19E8">
        <w:rPr>
          <w:rFonts w:eastAsiaTheme="minorEastAsia"/>
          <w:lang w:eastAsia="zh-CN"/>
        </w:rPr>
        <w:t>G</w:t>
      </w:r>
      <w:r w:rsidR="00E07891">
        <w:rPr>
          <w:rFonts w:eastAsiaTheme="minorEastAsia"/>
          <w:lang w:eastAsia="zh-CN"/>
        </w:rPr>
        <w:t xml:space="preserve">roup B </w:t>
      </w:r>
      <w:r w:rsidR="00AB19E8">
        <w:rPr>
          <w:rFonts w:eastAsiaTheme="minorEastAsia"/>
          <w:lang w:eastAsia="zh-CN"/>
        </w:rPr>
        <w:t xml:space="preserve">is </w:t>
      </w:r>
      <w:r w:rsidR="00FA0692">
        <w:rPr>
          <w:rFonts w:eastAsiaTheme="minorEastAsia"/>
          <w:lang w:eastAsia="zh-CN"/>
        </w:rPr>
        <w:t>not well justified</w:t>
      </w:r>
      <w:r w:rsidR="0027042E">
        <w:rPr>
          <w:rFonts w:eastAsiaTheme="minorEastAsia" w:hint="eastAsia"/>
          <w:lang w:eastAsia="zh-CN"/>
        </w:rPr>
        <w:t>.</w:t>
      </w:r>
      <w:r w:rsidR="00AB19E8">
        <w:rPr>
          <w:rFonts w:eastAsiaTheme="minorEastAsia"/>
          <w:lang w:eastAsia="zh-CN"/>
        </w:rPr>
        <w:t xml:space="preserve"> Given the very limited time budget, we </w:t>
      </w:r>
      <w:r w:rsidR="003D0976">
        <w:rPr>
          <w:rFonts w:eastAsiaTheme="minorEastAsia"/>
          <w:lang w:eastAsia="zh-CN"/>
        </w:rPr>
        <w:t xml:space="preserve">slightly </w:t>
      </w:r>
      <w:r w:rsidR="00AB19E8">
        <w:rPr>
          <w:rFonts w:eastAsiaTheme="minorEastAsia"/>
          <w:lang w:eastAsia="zh-CN"/>
        </w:rPr>
        <w:t>prefer not to introduce Group B with Msg3 repetition, and</w:t>
      </w:r>
      <w:r w:rsidR="00C156A0">
        <w:rPr>
          <w:rFonts w:eastAsiaTheme="minorEastAsia"/>
          <w:lang w:eastAsia="zh-CN"/>
        </w:rPr>
        <w:t xml:space="preserve"> </w:t>
      </w:r>
      <w:r w:rsidR="00AB19E8">
        <w:rPr>
          <w:rFonts w:eastAsiaTheme="minorEastAsia"/>
          <w:lang w:eastAsia="zh-CN"/>
        </w:rPr>
        <w:t xml:space="preserve">can be </w:t>
      </w:r>
      <w:r w:rsidR="00C156A0">
        <w:rPr>
          <w:rFonts w:eastAsiaTheme="minorEastAsia"/>
          <w:lang w:eastAsia="zh-CN"/>
        </w:rPr>
        <w:t>revisited</w:t>
      </w:r>
      <w:r w:rsidR="00AB19E8">
        <w:rPr>
          <w:rFonts w:eastAsiaTheme="minorEastAsia"/>
          <w:lang w:eastAsia="zh-CN"/>
        </w:rPr>
        <w:t xml:space="preserve"> in future releases if there is a need.</w:t>
      </w:r>
      <w:r w:rsidR="00C156A0">
        <w:rPr>
          <w:rFonts w:eastAsiaTheme="minorEastAsia"/>
          <w:lang w:eastAsia="zh-CN"/>
        </w:rPr>
        <w:t xml:space="preserve"> Nevertheless, Group B is common to all the features for RACH partitioning, and having a unified preamble selection procedure would be much desirable across WIs, then the final call can be up to RACH </w:t>
      </w:r>
      <w:r w:rsidR="00235954">
        <w:rPr>
          <w:rFonts w:eastAsiaTheme="minorEastAsia"/>
          <w:lang w:eastAsia="zh-CN"/>
        </w:rPr>
        <w:t>partitioning discussions</w:t>
      </w:r>
      <w:r w:rsidR="00C156A0">
        <w:rPr>
          <w:rFonts w:eastAsiaTheme="minorEastAsia"/>
          <w:lang w:eastAsia="zh-CN"/>
        </w:rPr>
        <w:t>.</w:t>
      </w:r>
    </w:p>
    <w:p w14:paraId="392411A9" w14:textId="495A6BF2" w:rsidR="00245F04" w:rsidRDefault="00245F04" w:rsidP="00D11F4C">
      <w:pPr>
        <w:spacing w:before="180"/>
        <w:rPr>
          <w:rFonts w:eastAsiaTheme="minorEastAsia"/>
          <w:lang w:eastAsia="zh-CN"/>
        </w:rPr>
      </w:pPr>
      <w:r>
        <w:rPr>
          <w:rFonts w:eastAsiaTheme="minorEastAsia"/>
          <w:b/>
          <w:lang w:eastAsia="zh-CN"/>
        </w:rPr>
        <w:t>Proposal 2</w:t>
      </w:r>
      <w:r w:rsidRPr="00245F04">
        <w:rPr>
          <w:rFonts w:eastAsiaTheme="minorEastAsia"/>
          <w:b/>
          <w:lang w:eastAsia="zh-CN"/>
        </w:rPr>
        <w:t>:</w:t>
      </w:r>
      <w:r w:rsidR="0027042E">
        <w:rPr>
          <w:rFonts w:eastAsiaTheme="minorEastAsia"/>
          <w:b/>
          <w:lang w:eastAsia="zh-CN"/>
        </w:rPr>
        <w:t xml:space="preserve"> </w:t>
      </w:r>
      <w:r w:rsidR="00AB19E8">
        <w:rPr>
          <w:rFonts w:eastAsiaTheme="minorEastAsia"/>
          <w:b/>
          <w:lang w:eastAsia="zh-CN"/>
        </w:rPr>
        <w:t xml:space="preserve">RAN2 assumes </w:t>
      </w:r>
      <w:r w:rsidR="0027042E">
        <w:rPr>
          <w:rFonts w:eastAsiaTheme="minorEastAsia"/>
          <w:b/>
          <w:lang w:eastAsia="zh-CN"/>
        </w:rPr>
        <w:t xml:space="preserve">Group B with Msg3 repetition </w:t>
      </w:r>
      <w:r w:rsidR="00235954">
        <w:rPr>
          <w:rFonts w:eastAsiaTheme="minorEastAsia"/>
          <w:b/>
          <w:lang w:eastAsia="zh-CN"/>
        </w:rPr>
        <w:t xml:space="preserve">has not much benefit in Rel-17 but the final decision is up to RACH partitioning. </w:t>
      </w:r>
    </w:p>
    <w:p w14:paraId="37C643AE" w14:textId="45FC2B87" w:rsidR="00245F04" w:rsidRDefault="00245F04" w:rsidP="00D6451E">
      <w:pPr>
        <w:spacing w:before="180"/>
        <w:rPr>
          <w:rFonts w:eastAsiaTheme="minorEastAsia"/>
          <w:lang w:eastAsia="zh-CN"/>
        </w:rPr>
      </w:pPr>
      <w:r>
        <w:rPr>
          <w:rFonts w:eastAsiaTheme="minorEastAsia" w:hint="eastAsia"/>
          <w:lang w:eastAsia="zh-CN"/>
        </w:rPr>
        <w:t>F</w:t>
      </w:r>
      <w:r>
        <w:rPr>
          <w:rFonts w:eastAsiaTheme="minorEastAsia"/>
          <w:lang w:eastAsia="zh-CN"/>
        </w:rPr>
        <w:t>or Question 3,</w:t>
      </w:r>
      <w:r w:rsidR="0027042E">
        <w:rPr>
          <w:rFonts w:eastAsiaTheme="minorEastAsia"/>
          <w:lang w:eastAsia="zh-CN"/>
        </w:rPr>
        <w:t xml:space="preserve"> the aim of configuring a </w:t>
      </w:r>
      <w:r w:rsidR="0027042E" w:rsidRPr="00E904D6">
        <w:rPr>
          <w:rFonts w:eastAsiaTheme="minorEastAsia"/>
          <w:lang w:eastAsia="zh-CN"/>
        </w:rPr>
        <w:t>separate set of RACH parameters</w:t>
      </w:r>
      <w:r w:rsidR="0027042E">
        <w:rPr>
          <w:rFonts w:eastAsiaTheme="minorEastAsia"/>
          <w:lang w:eastAsia="zh-CN"/>
        </w:rPr>
        <w:t xml:space="preserve"> for </w:t>
      </w:r>
      <w:r w:rsidR="0027042E" w:rsidRPr="00E904D6">
        <w:rPr>
          <w:rFonts w:eastAsiaTheme="minorEastAsia"/>
          <w:lang w:eastAsia="zh-CN"/>
        </w:rPr>
        <w:t>requesting Msg3 repetition</w:t>
      </w:r>
      <w:r w:rsidR="0027042E">
        <w:rPr>
          <w:rFonts w:eastAsiaTheme="minorEastAsia"/>
          <w:lang w:eastAsia="zh-CN"/>
        </w:rPr>
        <w:t xml:space="preserve"> is to enhance the performance of Msg1 transmission for those UEs in bad channel conditions. However, if the CE UEs </w:t>
      </w:r>
      <w:r w:rsidR="007B2364">
        <w:rPr>
          <w:rFonts w:eastAsiaTheme="minorEastAsia"/>
          <w:lang w:eastAsia="zh-CN"/>
        </w:rPr>
        <w:t xml:space="preserve">are configured with </w:t>
      </w:r>
      <w:r w:rsidR="001227AD">
        <w:rPr>
          <w:rFonts w:eastAsiaTheme="minorEastAsia"/>
          <w:lang w:eastAsia="zh-CN"/>
        </w:rPr>
        <w:t>larger value</w:t>
      </w:r>
      <w:r w:rsidR="000E76F2">
        <w:rPr>
          <w:rFonts w:eastAsiaTheme="minorEastAsia"/>
          <w:lang w:eastAsia="zh-CN"/>
        </w:rPr>
        <w:t>s</w:t>
      </w:r>
      <w:r w:rsidR="001227AD">
        <w:rPr>
          <w:rFonts w:eastAsiaTheme="minorEastAsia"/>
          <w:lang w:eastAsia="zh-CN"/>
        </w:rPr>
        <w:t xml:space="preserve"> of</w:t>
      </w:r>
      <w:r w:rsidR="007B2364">
        <w:rPr>
          <w:rFonts w:eastAsiaTheme="minorEastAsia"/>
          <w:lang w:eastAsia="zh-CN"/>
        </w:rPr>
        <w:t xml:space="preserve"> </w:t>
      </w:r>
      <w:r w:rsidR="007B2364" w:rsidRPr="004C6265">
        <w:rPr>
          <w:rFonts w:eastAsiaTheme="minorEastAsia"/>
          <w:i/>
          <w:lang w:eastAsia="zh-CN"/>
        </w:rPr>
        <w:t>preambleReceivedTargetPower</w:t>
      </w:r>
      <w:r w:rsidR="001227AD">
        <w:rPr>
          <w:rFonts w:eastAsiaTheme="minorEastAsia"/>
          <w:lang w:eastAsia="zh-CN"/>
        </w:rPr>
        <w:t xml:space="preserve">, </w:t>
      </w:r>
      <w:r w:rsidR="007B2364" w:rsidRPr="004C6265">
        <w:rPr>
          <w:rFonts w:eastAsiaTheme="minorEastAsia"/>
          <w:i/>
          <w:lang w:eastAsia="zh-CN"/>
        </w:rPr>
        <w:t xml:space="preserve">powerRampingStep </w:t>
      </w:r>
      <w:r w:rsidR="001227AD">
        <w:rPr>
          <w:rFonts w:eastAsiaTheme="minorEastAsia"/>
          <w:lang w:eastAsia="zh-CN"/>
        </w:rPr>
        <w:t xml:space="preserve">and </w:t>
      </w:r>
      <w:r w:rsidR="007B2364" w:rsidRPr="004C6265">
        <w:rPr>
          <w:rFonts w:eastAsiaTheme="minorEastAsia"/>
          <w:i/>
          <w:lang w:eastAsia="zh-CN"/>
        </w:rPr>
        <w:t>preambleTransMax</w:t>
      </w:r>
      <w:r w:rsidR="007B2364">
        <w:rPr>
          <w:rFonts w:eastAsiaTheme="minorEastAsia"/>
          <w:lang w:eastAsia="zh-CN"/>
        </w:rPr>
        <w:t xml:space="preserve">, it may </w:t>
      </w:r>
      <w:r w:rsidR="00D6451E">
        <w:rPr>
          <w:rFonts w:eastAsiaTheme="minorEastAsia"/>
          <w:lang w:eastAsia="zh-CN"/>
        </w:rPr>
        <w:t xml:space="preserve">cause considerable interference on the UEs </w:t>
      </w:r>
      <w:r w:rsidR="00145E83">
        <w:rPr>
          <w:rFonts w:eastAsiaTheme="minorEastAsia"/>
          <w:lang w:eastAsia="zh-CN"/>
        </w:rPr>
        <w:t xml:space="preserve">who </w:t>
      </w:r>
      <w:r w:rsidR="00D6451E">
        <w:rPr>
          <w:rFonts w:eastAsiaTheme="minorEastAsia"/>
          <w:lang w:eastAsia="zh-CN"/>
        </w:rPr>
        <w:t xml:space="preserve">perform legacy RACH on the shared RO. </w:t>
      </w:r>
      <w:r w:rsidR="00BB0BEA">
        <w:rPr>
          <w:rFonts w:eastAsiaTheme="minorEastAsia"/>
          <w:lang w:eastAsia="zh-CN"/>
        </w:rPr>
        <w:t>In view of</w:t>
      </w:r>
      <w:r w:rsidR="00D6451E">
        <w:rPr>
          <w:rFonts w:eastAsiaTheme="minorEastAsia"/>
          <w:lang w:eastAsia="zh-CN"/>
        </w:rPr>
        <w:t xml:space="preserve"> </w:t>
      </w:r>
      <w:r w:rsidR="00BB0BEA">
        <w:rPr>
          <w:rFonts w:eastAsiaTheme="minorEastAsia"/>
          <w:lang w:eastAsia="zh-CN"/>
        </w:rPr>
        <w:t>one</w:t>
      </w:r>
      <w:r w:rsidR="00A23C23">
        <w:rPr>
          <w:rFonts w:eastAsiaTheme="minorEastAsia"/>
          <w:lang w:eastAsia="zh-CN"/>
        </w:rPr>
        <w:t xml:space="preserve"> discussion </w:t>
      </w:r>
      <w:r w:rsidR="00D6451E">
        <w:rPr>
          <w:rFonts w:eastAsiaTheme="minorEastAsia"/>
          <w:lang w:eastAsia="zh-CN"/>
        </w:rPr>
        <w:t xml:space="preserve">concerning PRACH enhancement </w:t>
      </w:r>
      <w:r w:rsidR="00A23C23">
        <w:rPr>
          <w:rFonts w:eastAsiaTheme="minorEastAsia"/>
          <w:lang w:eastAsia="zh-CN"/>
        </w:rPr>
        <w:t>in Rel-18</w:t>
      </w:r>
      <w:r w:rsidR="008C2943">
        <w:rPr>
          <w:rFonts w:eastAsiaTheme="minorEastAsia"/>
          <w:lang w:eastAsia="zh-CN"/>
        </w:rPr>
        <w:t xml:space="preserve"> UL enhancements</w:t>
      </w:r>
      <w:r w:rsidR="00A23C23">
        <w:rPr>
          <w:rFonts w:eastAsiaTheme="minorEastAsia"/>
          <w:lang w:eastAsia="zh-CN"/>
        </w:rPr>
        <w:t xml:space="preserve">, it seems more appropriate to leave </w:t>
      </w:r>
      <w:r w:rsidR="00B0180D">
        <w:rPr>
          <w:rFonts w:eastAsiaTheme="minorEastAsia"/>
          <w:lang w:eastAsia="zh-CN"/>
        </w:rPr>
        <w:t xml:space="preserve">the issues concerning </w:t>
      </w:r>
      <w:r w:rsidR="003E706F">
        <w:rPr>
          <w:rFonts w:eastAsiaTheme="minorEastAsia"/>
          <w:lang w:eastAsia="zh-CN"/>
        </w:rPr>
        <w:t xml:space="preserve">the </w:t>
      </w:r>
      <w:r w:rsidR="00B0180D" w:rsidRPr="00E904D6">
        <w:rPr>
          <w:rFonts w:eastAsiaTheme="minorEastAsia"/>
          <w:lang w:eastAsia="zh-CN"/>
        </w:rPr>
        <w:t xml:space="preserve">separate </w:t>
      </w:r>
      <w:r w:rsidR="00B0180D">
        <w:rPr>
          <w:rFonts w:eastAsiaTheme="minorEastAsia"/>
          <w:lang w:eastAsia="zh-CN"/>
        </w:rPr>
        <w:t xml:space="preserve">configuration </w:t>
      </w:r>
      <w:r w:rsidR="00B0180D" w:rsidRPr="00E904D6">
        <w:rPr>
          <w:rFonts w:eastAsiaTheme="minorEastAsia"/>
          <w:lang w:eastAsia="zh-CN"/>
        </w:rPr>
        <w:t>of RACH parameters</w:t>
      </w:r>
      <w:r w:rsidR="00B0180D">
        <w:rPr>
          <w:rFonts w:eastAsiaTheme="minorEastAsia"/>
          <w:lang w:eastAsia="zh-CN"/>
        </w:rPr>
        <w:t xml:space="preserve"> </w:t>
      </w:r>
      <w:r w:rsidR="00A23C23">
        <w:rPr>
          <w:rFonts w:eastAsiaTheme="minorEastAsia"/>
          <w:lang w:eastAsia="zh-CN"/>
        </w:rPr>
        <w:t xml:space="preserve">to </w:t>
      </w:r>
      <w:r w:rsidR="00B0180D">
        <w:rPr>
          <w:rFonts w:eastAsiaTheme="minorEastAsia"/>
          <w:lang w:eastAsia="zh-CN"/>
        </w:rPr>
        <w:t>Rel-18.</w:t>
      </w:r>
    </w:p>
    <w:p w14:paraId="324591BE" w14:textId="30FE1875" w:rsidR="00245F04" w:rsidRPr="00F11F3D" w:rsidRDefault="00245F04" w:rsidP="00D11F4C">
      <w:pPr>
        <w:spacing w:before="180"/>
        <w:rPr>
          <w:rFonts w:eastAsiaTheme="minorEastAsia" w:hint="eastAsia"/>
          <w:b/>
          <w:lang w:eastAsia="zh-CN"/>
        </w:rPr>
      </w:pPr>
      <w:r w:rsidRPr="00D14140">
        <w:rPr>
          <w:rFonts w:eastAsiaTheme="minorEastAsia"/>
          <w:b/>
          <w:lang w:eastAsia="zh-CN"/>
        </w:rPr>
        <w:t>Proposal 3:</w:t>
      </w:r>
      <w:r w:rsidR="0080504D" w:rsidRPr="00D14140">
        <w:rPr>
          <w:rFonts w:eastAsiaTheme="minorEastAsia"/>
          <w:b/>
          <w:lang w:eastAsia="zh-CN"/>
        </w:rPr>
        <w:t xml:space="preserve"> </w:t>
      </w:r>
      <w:r w:rsidR="00AB19E8">
        <w:rPr>
          <w:rFonts w:eastAsiaTheme="minorEastAsia"/>
          <w:b/>
          <w:lang w:eastAsia="zh-CN"/>
        </w:rPr>
        <w:t xml:space="preserve">RAN2 assumes that </w:t>
      </w:r>
      <w:r w:rsidR="00B0180D" w:rsidRPr="00D14140">
        <w:rPr>
          <w:rFonts w:eastAsia="宋体"/>
          <w:b/>
          <w:lang w:eastAsia="zh-CN"/>
        </w:rPr>
        <w:t>a separate set of RACH parameters for requesting Msg3 repetition is not supported</w:t>
      </w:r>
      <w:r w:rsidR="00F42EDA">
        <w:rPr>
          <w:rFonts w:eastAsia="宋体"/>
          <w:b/>
          <w:lang w:eastAsia="zh-CN"/>
        </w:rPr>
        <w:t xml:space="preserve"> </w:t>
      </w:r>
      <w:r w:rsidR="008E386B">
        <w:rPr>
          <w:rFonts w:eastAsia="宋体"/>
          <w:b/>
          <w:lang w:eastAsia="zh-CN"/>
        </w:rPr>
        <w:t>i</w:t>
      </w:r>
      <w:r w:rsidR="00AB19E8">
        <w:rPr>
          <w:rFonts w:eastAsia="宋体"/>
          <w:b/>
          <w:lang w:eastAsia="zh-CN"/>
        </w:rPr>
        <w:t>n Rel-17</w:t>
      </w:r>
      <w:r w:rsidR="00B0180D" w:rsidRPr="00D14140">
        <w:rPr>
          <w:rFonts w:eastAsia="宋体"/>
          <w:b/>
          <w:lang w:eastAsia="zh-CN"/>
        </w:rPr>
        <w:t>.</w:t>
      </w:r>
    </w:p>
    <w:p w14:paraId="7642FD2B" w14:textId="540CFA61" w:rsidR="006118C0" w:rsidRDefault="006118C0" w:rsidP="006118C0">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w:t>
      </w:r>
      <w:r w:rsidR="002F355C">
        <w:rPr>
          <w:rFonts w:eastAsia="宋体"/>
          <w:sz w:val="28"/>
          <w:lang w:eastAsia="zh-CN"/>
        </w:rPr>
        <w:t>2</w:t>
      </w:r>
      <w:r w:rsidRPr="002D3D65">
        <w:rPr>
          <w:rFonts w:eastAsia="宋体"/>
          <w:sz w:val="28"/>
          <w:lang w:eastAsia="zh-CN"/>
        </w:rPr>
        <w:t xml:space="preserve"> </w:t>
      </w:r>
      <w:r>
        <w:rPr>
          <w:rFonts w:eastAsia="宋体"/>
          <w:sz w:val="28"/>
          <w:lang w:eastAsia="zh-CN"/>
        </w:rPr>
        <w:t>Cell selection</w:t>
      </w:r>
    </w:p>
    <w:p w14:paraId="23E372A3" w14:textId="762E6E56" w:rsidR="006118C0" w:rsidRDefault="00A8136B" w:rsidP="00920D18">
      <w:pPr>
        <w:rPr>
          <w:rFonts w:eastAsiaTheme="minorEastAsia"/>
          <w:lang w:eastAsia="zh-CN"/>
        </w:rPr>
      </w:pPr>
      <w:r>
        <w:rPr>
          <w:rFonts w:eastAsiaTheme="minorEastAsia" w:hint="eastAsia"/>
          <w:lang w:eastAsia="zh-CN"/>
        </w:rPr>
        <w:t>I</w:t>
      </w:r>
      <w:r>
        <w:rPr>
          <w:rFonts w:eastAsiaTheme="minorEastAsia"/>
          <w:lang w:eastAsia="zh-CN"/>
        </w:rPr>
        <w:t xml:space="preserve">n the last RAN2 meeting, </w:t>
      </w:r>
      <w:r w:rsidR="00BC0F52">
        <w:rPr>
          <w:rFonts w:eastAsiaTheme="minorEastAsia"/>
          <w:lang w:eastAsia="zh-CN"/>
        </w:rPr>
        <w:t xml:space="preserve">we discussed whether to introduce separate cell selection criterion S parameters (e.g., Qrxlevmin and Qqualmin) for UEs supporting Msg3 repetition. </w:t>
      </w:r>
      <w:r w:rsidR="00C044F1">
        <w:rPr>
          <w:rFonts w:eastAsiaTheme="minorEastAsia"/>
          <w:lang w:eastAsia="zh-CN"/>
        </w:rPr>
        <w:t xml:space="preserve">In LTE eMTC, </w:t>
      </w:r>
      <w:r w:rsidR="003178EE">
        <w:rPr>
          <w:rFonts w:eastAsiaTheme="minorEastAsia"/>
          <w:lang w:eastAsia="zh-CN"/>
        </w:rPr>
        <w:t xml:space="preserve">not only Msg3 can be sent repeatedly, but also PRACH, PUCCH, and PUSCH can be transmitted repeatedly. </w:t>
      </w:r>
      <w:r w:rsidR="00FC4E82">
        <w:rPr>
          <w:rFonts w:eastAsiaTheme="minorEastAsia"/>
          <w:lang w:eastAsia="zh-CN"/>
        </w:rPr>
        <w:t xml:space="preserve">In Rel-17 NR, however, coverage enhancement related to PRACH is not considered. In this case, we think it’s premature to </w:t>
      </w:r>
      <w:r w:rsidR="00444892">
        <w:rPr>
          <w:rFonts w:eastAsiaTheme="minorEastAsia"/>
          <w:lang w:eastAsia="zh-CN"/>
        </w:rPr>
        <w:t xml:space="preserve">introduce separate cell selection criterion S parameters in this stage. </w:t>
      </w:r>
      <w:r w:rsidR="009539A0">
        <w:rPr>
          <w:rFonts w:eastAsiaTheme="minorEastAsia"/>
          <w:lang w:eastAsia="zh-CN"/>
        </w:rPr>
        <w:t xml:space="preserve">In addition, it is worth noting </w:t>
      </w:r>
      <w:r w:rsidR="00A86A26">
        <w:rPr>
          <w:rFonts w:eastAsiaTheme="minorEastAsia"/>
          <w:lang w:eastAsia="zh-CN"/>
        </w:rPr>
        <w:t xml:space="preserve">that coverage enhancement is also a potential item in Rel-18 </w:t>
      </w:r>
      <w:r w:rsidR="00A86A26">
        <w:rPr>
          <w:rFonts w:eastAsiaTheme="minorEastAsia"/>
          <w:lang w:eastAsia="zh-CN"/>
        </w:rPr>
        <w:fldChar w:fldCharType="begin"/>
      </w:r>
      <w:r w:rsidR="00A86A26">
        <w:rPr>
          <w:rFonts w:eastAsiaTheme="minorEastAsia"/>
          <w:lang w:eastAsia="zh-CN"/>
        </w:rPr>
        <w:instrText xml:space="preserve"> REF _Ref84692344 \r \h </w:instrText>
      </w:r>
      <w:r w:rsidR="00A86A26">
        <w:rPr>
          <w:rFonts w:eastAsiaTheme="minorEastAsia"/>
          <w:lang w:eastAsia="zh-CN"/>
        </w:rPr>
      </w:r>
      <w:r w:rsidR="00A86A26">
        <w:rPr>
          <w:rFonts w:eastAsiaTheme="minorEastAsia"/>
          <w:lang w:eastAsia="zh-CN"/>
        </w:rPr>
        <w:fldChar w:fldCharType="separate"/>
      </w:r>
      <w:r w:rsidR="00A86A26">
        <w:rPr>
          <w:rFonts w:eastAsiaTheme="minorEastAsia"/>
          <w:lang w:eastAsia="zh-CN"/>
        </w:rPr>
        <w:t>[7]</w:t>
      </w:r>
      <w:r w:rsidR="00A86A26">
        <w:rPr>
          <w:rFonts w:eastAsiaTheme="minorEastAsia"/>
          <w:lang w:eastAsia="zh-CN"/>
        </w:rPr>
        <w:fldChar w:fldCharType="end"/>
      </w:r>
      <w:r w:rsidR="00A86A26">
        <w:rPr>
          <w:rFonts w:eastAsiaTheme="minorEastAsia"/>
          <w:lang w:eastAsia="zh-CN"/>
        </w:rPr>
        <w:t>, and PRACH enhancement could be a direction to pursue. Therefore, we propose not to introduce separate cell selection criterion S parameters for UEs supporting Msg3 repetition in Rel-17.</w:t>
      </w:r>
    </w:p>
    <w:p w14:paraId="671C88D7" w14:textId="25B47708" w:rsidR="00A86A26" w:rsidRDefault="00A86A26" w:rsidP="00A86A26">
      <w:pPr>
        <w:spacing w:before="180"/>
        <w:rPr>
          <w:b/>
          <w:lang w:eastAsia="ko-KR"/>
        </w:rPr>
      </w:pPr>
      <w:r w:rsidRPr="00A86A26">
        <w:rPr>
          <w:b/>
          <w:lang w:eastAsia="ko-KR"/>
        </w:rPr>
        <w:t xml:space="preserve">Proposal </w:t>
      </w:r>
      <w:r w:rsidR="00694A25">
        <w:rPr>
          <w:b/>
          <w:lang w:eastAsia="ko-KR"/>
        </w:rPr>
        <w:t>4</w:t>
      </w:r>
      <w:r w:rsidRPr="00A86A26">
        <w:rPr>
          <w:b/>
          <w:lang w:eastAsia="ko-KR"/>
        </w:rPr>
        <w:t xml:space="preserve">: </w:t>
      </w:r>
      <w:r w:rsidR="009D3F37">
        <w:rPr>
          <w:b/>
          <w:lang w:eastAsia="ko-KR"/>
        </w:rPr>
        <w:t>I</w:t>
      </w:r>
      <w:r w:rsidR="009D3F37" w:rsidRPr="00A86A26">
        <w:rPr>
          <w:b/>
          <w:lang w:eastAsia="ko-KR"/>
        </w:rPr>
        <w:t>n Rel-17</w:t>
      </w:r>
      <w:r w:rsidR="009D3F37">
        <w:rPr>
          <w:b/>
          <w:lang w:eastAsia="ko-KR"/>
        </w:rPr>
        <w:t>, d</w:t>
      </w:r>
      <w:r w:rsidRPr="00A86A26">
        <w:rPr>
          <w:b/>
          <w:lang w:eastAsia="ko-KR"/>
        </w:rPr>
        <w:t xml:space="preserve">o not introduce separate cell selection criterion S parameters </w:t>
      </w:r>
      <w:r w:rsidR="003D6997" w:rsidRPr="003D6997">
        <w:rPr>
          <w:b/>
          <w:lang w:eastAsia="ko-KR"/>
        </w:rPr>
        <w:t xml:space="preserve">(e.g., Qrxlevmin and Qqualmin) </w:t>
      </w:r>
      <w:r w:rsidRPr="00A86A26">
        <w:rPr>
          <w:b/>
          <w:lang w:eastAsia="ko-KR"/>
        </w:rPr>
        <w:t>for UEs supporting Msg3 repetition.</w:t>
      </w:r>
    </w:p>
    <w:p w14:paraId="5AB3B438" w14:textId="76C2A1F4" w:rsidR="003B2FDD" w:rsidRDefault="009D3F37" w:rsidP="009D3F37">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w:t>
      </w:r>
      <w:r w:rsidR="002F355C">
        <w:rPr>
          <w:rFonts w:eastAsia="宋体"/>
          <w:sz w:val="28"/>
          <w:lang w:eastAsia="zh-CN"/>
        </w:rPr>
        <w:t>3</w:t>
      </w:r>
      <w:r w:rsidRPr="002D3D65">
        <w:rPr>
          <w:rFonts w:eastAsia="宋体"/>
          <w:sz w:val="28"/>
          <w:lang w:eastAsia="zh-CN"/>
        </w:rPr>
        <w:t xml:space="preserve"> </w:t>
      </w:r>
      <w:r w:rsidR="00B519B3">
        <w:rPr>
          <w:rFonts w:eastAsia="宋体"/>
          <w:sz w:val="28"/>
          <w:lang w:eastAsia="zh-CN"/>
        </w:rPr>
        <w:t xml:space="preserve">BWP </w:t>
      </w:r>
      <w:r w:rsidR="007D7B12">
        <w:rPr>
          <w:rFonts w:eastAsia="宋体"/>
          <w:sz w:val="28"/>
          <w:lang w:eastAsia="zh-CN"/>
        </w:rPr>
        <w:t>operation</w:t>
      </w:r>
    </w:p>
    <w:p w14:paraId="11FFCDBB" w14:textId="3C1D9FB6" w:rsidR="00AE5DD6" w:rsidRDefault="00AE5DD6" w:rsidP="00117D99">
      <w:pPr>
        <w:rPr>
          <w:rFonts w:eastAsiaTheme="minorEastAsia"/>
          <w:lang w:eastAsia="zh-CN"/>
        </w:rPr>
      </w:pPr>
      <w:r>
        <w:rPr>
          <w:rFonts w:eastAsiaTheme="minorEastAsia"/>
          <w:lang w:eastAsia="zh-CN"/>
        </w:rPr>
        <w:t>When UE</w:t>
      </w:r>
      <w:r w:rsidR="00991FCD">
        <w:rPr>
          <w:rFonts w:eastAsiaTheme="minorEastAsia"/>
          <w:lang w:eastAsia="zh-CN"/>
        </w:rPr>
        <w:t>s are</w:t>
      </w:r>
      <w:r w:rsidR="00133A35">
        <w:rPr>
          <w:rFonts w:eastAsiaTheme="minorEastAsia"/>
          <w:lang w:eastAsia="zh-CN"/>
        </w:rPr>
        <w:t xml:space="preserve"> in RRC_CONNECTED state, they</w:t>
      </w:r>
      <w:r>
        <w:rPr>
          <w:rFonts w:eastAsiaTheme="minorEastAsia"/>
          <w:lang w:eastAsia="zh-CN"/>
        </w:rPr>
        <w:t xml:space="preserve"> may be configured with multiple BWPs. If the active UL BWP is not the one indicated by </w:t>
      </w:r>
      <w:r w:rsidRPr="007A552A">
        <w:rPr>
          <w:i/>
          <w:lang w:eastAsia="ko-KR"/>
        </w:rPr>
        <w:t>initialUplinkBWP</w:t>
      </w:r>
      <w:r>
        <w:rPr>
          <w:lang w:eastAsia="ko-KR"/>
        </w:rPr>
        <w:t xml:space="preserve">, it is possible that only one of the </w:t>
      </w:r>
      <w:r w:rsidRPr="002020F0">
        <w:rPr>
          <w:rFonts w:eastAsiaTheme="minorEastAsia"/>
          <w:lang w:eastAsia="zh-CN"/>
        </w:rPr>
        <w:t>RACH resource fo</w:t>
      </w:r>
      <w:r>
        <w:rPr>
          <w:rFonts w:eastAsiaTheme="minorEastAsia"/>
          <w:lang w:eastAsia="zh-CN"/>
        </w:rPr>
        <w:t>r indicating Msg3 repetition (i.e. CE RACH resource) and</w:t>
      </w:r>
      <w:r w:rsidRPr="002020F0">
        <w:rPr>
          <w:rFonts w:eastAsiaTheme="minorEastAsia"/>
          <w:lang w:eastAsia="zh-CN"/>
        </w:rPr>
        <w:t xml:space="preserve"> normal RACH resource</w:t>
      </w:r>
      <w:r>
        <w:rPr>
          <w:rFonts w:eastAsiaTheme="minorEastAsia"/>
          <w:lang w:eastAsia="zh-CN"/>
        </w:rPr>
        <w:t xml:space="preserve"> is configured, which would further affect the following RA initialization and resource selection procedure.</w:t>
      </w:r>
    </w:p>
    <w:p w14:paraId="3E7EE21E" w14:textId="79F1E824" w:rsidR="00F0517D" w:rsidRDefault="001A6576" w:rsidP="00D23F10">
      <w:pPr>
        <w:rPr>
          <w:rFonts w:eastAsiaTheme="minorEastAsia"/>
          <w:lang w:eastAsia="zh-CN"/>
        </w:rPr>
      </w:pPr>
      <w:r>
        <w:rPr>
          <w:rFonts w:eastAsiaTheme="minorEastAsia"/>
          <w:lang w:eastAsia="zh-CN"/>
        </w:rPr>
        <w:t xml:space="preserve">Specifically, </w:t>
      </w:r>
      <w:r w:rsidR="00A17DF7">
        <w:rPr>
          <w:rFonts w:eastAsiaTheme="minorEastAsia"/>
          <w:lang w:eastAsia="zh-CN"/>
        </w:rPr>
        <w:t xml:space="preserve">when the active UL BWP is not the one indicated by </w:t>
      </w:r>
      <w:r w:rsidR="00A17DF7" w:rsidRPr="007A552A">
        <w:rPr>
          <w:i/>
          <w:lang w:eastAsia="ko-KR"/>
        </w:rPr>
        <w:t>initialUplinkBWP</w:t>
      </w:r>
      <w:r w:rsidR="00A17DF7">
        <w:rPr>
          <w:lang w:eastAsia="ko-KR"/>
        </w:rPr>
        <w:t xml:space="preserve">, </w:t>
      </w:r>
      <w:r>
        <w:rPr>
          <w:rFonts w:eastAsiaTheme="minorEastAsia"/>
          <w:lang w:eastAsia="zh-CN"/>
        </w:rPr>
        <w:t>t</w:t>
      </w:r>
      <w:r w:rsidR="00F0517D">
        <w:rPr>
          <w:rFonts w:eastAsiaTheme="minorEastAsia"/>
          <w:lang w:eastAsia="zh-CN"/>
        </w:rPr>
        <w:t xml:space="preserve">here are </w:t>
      </w:r>
      <w:r w:rsidR="00200768">
        <w:rPr>
          <w:rFonts w:eastAsiaTheme="minorEastAsia"/>
          <w:lang w:eastAsia="zh-CN"/>
        </w:rPr>
        <w:t xml:space="preserve">the </w:t>
      </w:r>
      <w:r w:rsidR="00F0517D">
        <w:rPr>
          <w:rFonts w:eastAsiaTheme="minorEastAsia"/>
          <w:lang w:eastAsia="zh-CN"/>
        </w:rPr>
        <w:t xml:space="preserve">following four </w:t>
      </w:r>
      <w:r w:rsidR="00F130D8">
        <w:rPr>
          <w:rFonts w:eastAsiaTheme="minorEastAsia"/>
          <w:lang w:eastAsia="zh-CN"/>
        </w:rPr>
        <w:t>cases</w:t>
      </w:r>
      <w:r w:rsidR="00BC6549">
        <w:rPr>
          <w:rFonts w:eastAsiaTheme="minorEastAsia"/>
          <w:lang w:eastAsia="zh-CN"/>
        </w:rPr>
        <w:t xml:space="preserve"> </w:t>
      </w:r>
      <w:r w:rsidR="00A17DF7">
        <w:rPr>
          <w:rFonts w:eastAsiaTheme="minorEastAsia"/>
          <w:lang w:eastAsia="zh-CN"/>
        </w:rPr>
        <w:t xml:space="preserve">concerning its RACH configuration </w:t>
      </w:r>
      <w:r w:rsidR="00BC6549">
        <w:rPr>
          <w:rFonts w:eastAsiaTheme="minorEastAsia"/>
          <w:lang w:eastAsia="zh-CN"/>
        </w:rPr>
        <w:t>(only CBRA is considered here)</w:t>
      </w:r>
      <w:r w:rsidR="00F0517D">
        <w:rPr>
          <w:rFonts w:eastAsiaTheme="minorEastAsia"/>
          <w:lang w:eastAsia="zh-CN"/>
        </w:rPr>
        <w:t>:</w:t>
      </w:r>
    </w:p>
    <w:p w14:paraId="09145454" w14:textId="4C04C3EB" w:rsidR="001A6576" w:rsidRPr="00BD3DC5" w:rsidRDefault="00B87CE3" w:rsidP="00200768">
      <w:pPr>
        <w:pStyle w:val="a5"/>
        <w:numPr>
          <w:ilvl w:val="0"/>
          <w:numId w:val="17"/>
        </w:numPr>
        <w:ind w:left="680" w:firstLineChars="0" w:hanging="680"/>
        <w:rPr>
          <w:rFonts w:ascii="Times New Roman" w:eastAsiaTheme="minorEastAsia" w:hAnsi="Times New Roman"/>
          <w:i/>
          <w:kern w:val="0"/>
          <w:sz w:val="20"/>
          <w:szCs w:val="20"/>
          <w:lang w:val="en-GB" w:eastAsia="zh-CN"/>
        </w:rPr>
      </w:pPr>
      <w:r w:rsidRPr="00BD3DC5">
        <w:rPr>
          <w:rFonts w:ascii="Times New Roman" w:eastAsiaTheme="minorEastAsia" w:hAnsi="Times New Roman"/>
          <w:i/>
          <w:kern w:val="0"/>
          <w:sz w:val="20"/>
          <w:szCs w:val="20"/>
          <w:lang w:val="en-GB" w:eastAsia="zh-CN"/>
        </w:rPr>
        <w:t xml:space="preserve">Case 1: </w:t>
      </w:r>
      <w:r w:rsidR="001A6576" w:rsidRPr="00BD3DC5">
        <w:rPr>
          <w:rFonts w:ascii="Times New Roman" w:eastAsiaTheme="minorEastAsia" w:hAnsi="Times New Roman"/>
          <w:i/>
          <w:kern w:val="0"/>
          <w:sz w:val="20"/>
          <w:szCs w:val="20"/>
          <w:lang w:val="en-GB" w:eastAsia="zh-CN"/>
        </w:rPr>
        <w:t>No RACH resource at all</w:t>
      </w:r>
      <w:r w:rsidR="00DB10FA" w:rsidRPr="00BD3DC5">
        <w:rPr>
          <w:rFonts w:ascii="Times New Roman" w:eastAsiaTheme="minorEastAsia" w:hAnsi="Times New Roman"/>
          <w:i/>
          <w:kern w:val="0"/>
          <w:sz w:val="20"/>
          <w:szCs w:val="20"/>
          <w:lang w:val="en-GB" w:eastAsia="zh-CN"/>
        </w:rPr>
        <w:t xml:space="preserve"> on the active UL BWP</w:t>
      </w:r>
      <w:r w:rsidR="001A6576" w:rsidRPr="00BD3DC5">
        <w:rPr>
          <w:rFonts w:ascii="Times New Roman" w:eastAsiaTheme="minorEastAsia" w:hAnsi="Times New Roman"/>
          <w:i/>
          <w:kern w:val="0"/>
          <w:sz w:val="20"/>
          <w:szCs w:val="20"/>
          <w:lang w:val="en-GB" w:eastAsia="zh-CN"/>
        </w:rPr>
        <w:t>.</w:t>
      </w:r>
    </w:p>
    <w:p w14:paraId="5FC742DD" w14:textId="423BB78A" w:rsidR="001A6576" w:rsidRPr="00A206E8" w:rsidRDefault="00B87CE3" w:rsidP="006A6202">
      <w:pPr>
        <w:ind w:leftChars="200" w:left="400"/>
        <w:rPr>
          <w:rFonts w:eastAsiaTheme="minorEastAsia"/>
          <w:lang w:eastAsia="zh-CN"/>
        </w:rPr>
      </w:pPr>
      <w:r>
        <w:rPr>
          <w:rFonts w:eastAsiaTheme="minorEastAsia"/>
          <w:lang w:eastAsia="zh-CN"/>
        </w:rPr>
        <w:t xml:space="preserve">In this case, </w:t>
      </w:r>
      <w:r w:rsidR="000A5820">
        <w:rPr>
          <w:rFonts w:eastAsiaTheme="minorEastAsia"/>
          <w:lang w:eastAsia="zh-CN"/>
        </w:rPr>
        <w:t>the UE</w:t>
      </w:r>
      <w:r w:rsidR="001A6576" w:rsidRPr="00B87CE3">
        <w:rPr>
          <w:rFonts w:eastAsiaTheme="minorEastAsia"/>
          <w:lang w:eastAsia="zh-CN"/>
        </w:rPr>
        <w:t xml:space="preserve"> switch</w:t>
      </w:r>
      <w:r w:rsidR="006B3677">
        <w:rPr>
          <w:rFonts w:eastAsiaTheme="minorEastAsia"/>
          <w:lang w:eastAsia="zh-CN"/>
        </w:rPr>
        <w:t>es</w:t>
      </w:r>
      <w:r w:rsidR="001A6576" w:rsidRPr="00B87CE3">
        <w:rPr>
          <w:rFonts w:eastAsiaTheme="minorEastAsia"/>
          <w:lang w:eastAsia="zh-CN"/>
        </w:rPr>
        <w:t xml:space="preserve"> the active UL BWP to </w:t>
      </w:r>
      <w:r w:rsidR="005B1AF9" w:rsidRPr="00B87CE3">
        <w:rPr>
          <w:rFonts w:eastAsiaTheme="minorEastAsia"/>
          <w:lang w:eastAsia="zh-CN"/>
        </w:rPr>
        <w:t xml:space="preserve">the </w:t>
      </w:r>
      <w:r w:rsidR="001A6576" w:rsidRPr="00B87CE3">
        <w:rPr>
          <w:rFonts w:eastAsiaTheme="minorEastAsia"/>
          <w:lang w:eastAsia="zh-CN"/>
        </w:rPr>
        <w:t xml:space="preserve">BWP indicated by </w:t>
      </w:r>
      <w:r w:rsidR="001A6576" w:rsidRPr="00B87CE3">
        <w:rPr>
          <w:rFonts w:eastAsiaTheme="minorEastAsia"/>
          <w:i/>
          <w:lang w:eastAsia="zh-CN"/>
        </w:rPr>
        <w:t>initialUplinkBWP</w:t>
      </w:r>
      <w:r w:rsidR="00646848" w:rsidRPr="00B87CE3">
        <w:rPr>
          <w:rFonts w:eastAsiaTheme="minorEastAsia"/>
          <w:lang w:eastAsia="zh-CN"/>
        </w:rPr>
        <w:t xml:space="preserve"> as in </w:t>
      </w:r>
      <w:r w:rsidR="005B1AF9" w:rsidRPr="00B87CE3">
        <w:rPr>
          <w:rFonts w:eastAsiaTheme="minorEastAsia"/>
          <w:lang w:eastAsia="zh-CN"/>
        </w:rPr>
        <w:t xml:space="preserve">the </w:t>
      </w:r>
      <w:r w:rsidR="00646848" w:rsidRPr="00B87CE3">
        <w:rPr>
          <w:rFonts w:eastAsiaTheme="minorEastAsia"/>
          <w:lang w:eastAsia="zh-CN"/>
        </w:rPr>
        <w:t>legacy RA procedure</w:t>
      </w:r>
      <w:r w:rsidR="00573F05">
        <w:rPr>
          <w:rFonts w:eastAsiaTheme="minorEastAsia"/>
          <w:lang w:eastAsia="zh-CN"/>
        </w:rPr>
        <w:t xml:space="preserve"> </w:t>
      </w:r>
      <w:r w:rsidR="008E3299">
        <w:rPr>
          <w:rFonts w:eastAsiaTheme="minorEastAsia"/>
          <w:lang w:eastAsia="zh-CN"/>
        </w:rPr>
        <w:fldChar w:fldCharType="begin"/>
      </w:r>
      <w:r w:rsidR="008E3299">
        <w:rPr>
          <w:rFonts w:eastAsiaTheme="minorEastAsia"/>
          <w:lang w:eastAsia="zh-CN"/>
        </w:rPr>
        <w:instrText xml:space="preserve"> REF _Ref84688109 \r \h </w:instrText>
      </w:r>
      <w:r w:rsidR="008E3299">
        <w:rPr>
          <w:rFonts w:eastAsiaTheme="minorEastAsia"/>
          <w:lang w:eastAsia="zh-CN"/>
        </w:rPr>
      </w:r>
      <w:r w:rsidR="008E3299">
        <w:rPr>
          <w:rFonts w:eastAsiaTheme="minorEastAsia"/>
          <w:lang w:eastAsia="zh-CN"/>
        </w:rPr>
        <w:fldChar w:fldCharType="separate"/>
      </w:r>
      <w:r w:rsidR="008E3299">
        <w:rPr>
          <w:rFonts w:eastAsiaTheme="minorEastAsia"/>
          <w:lang w:eastAsia="zh-CN"/>
        </w:rPr>
        <w:t>[4]</w:t>
      </w:r>
      <w:r w:rsidR="008E3299">
        <w:rPr>
          <w:rFonts w:eastAsiaTheme="minorEastAsia"/>
          <w:lang w:eastAsia="zh-CN"/>
        </w:rPr>
        <w:fldChar w:fldCharType="end"/>
      </w:r>
      <w:r w:rsidR="001A6576" w:rsidRPr="00B87CE3">
        <w:rPr>
          <w:rFonts w:eastAsiaTheme="minorEastAsia"/>
          <w:lang w:eastAsia="zh-CN"/>
        </w:rPr>
        <w:t>.</w:t>
      </w:r>
    </w:p>
    <w:p w14:paraId="63011534" w14:textId="5CE78B0B" w:rsidR="00F130D8" w:rsidRPr="00BD3DC5" w:rsidRDefault="00942A60" w:rsidP="00200768">
      <w:pPr>
        <w:pStyle w:val="a5"/>
        <w:numPr>
          <w:ilvl w:val="0"/>
          <w:numId w:val="17"/>
        </w:numPr>
        <w:ind w:left="680" w:firstLineChars="0" w:hanging="680"/>
        <w:rPr>
          <w:rFonts w:ascii="Times New Roman" w:eastAsiaTheme="minorEastAsia" w:hAnsi="Times New Roman"/>
          <w:i/>
          <w:kern w:val="0"/>
          <w:sz w:val="20"/>
          <w:szCs w:val="20"/>
          <w:lang w:val="en-GB" w:eastAsia="zh-CN"/>
        </w:rPr>
      </w:pPr>
      <w:r w:rsidRPr="00BD3DC5">
        <w:rPr>
          <w:rFonts w:ascii="Times New Roman" w:eastAsiaTheme="minorEastAsia" w:hAnsi="Times New Roman"/>
          <w:i/>
          <w:kern w:val="0"/>
          <w:sz w:val="20"/>
          <w:szCs w:val="20"/>
          <w:lang w:val="en-GB" w:eastAsia="zh-CN"/>
        </w:rPr>
        <w:t xml:space="preserve">Case 2: </w:t>
      </w:r>
      <w:r w:rsidR="00200768" w:rsidRPr="00BD3DC5">
        <w:rPr>
          <w:rFonts w:ascii="Times New Roman" w:eastAsiaTheme="minorEastAsia" w:hAnsi="Times New Roman"/>
          <w:i/>
          <w:kern w:val="0"/>
          <w:sz w:val="20"/>
          <w:szCs w:val="20"/>
          <w:lang w:val="en-GB" w:eastAsia="zh-CN"/>
        </w:rPr>
        <w:t xml:space="preserve">Both the </w:t>
      </w:r>
      <w:r w:rsidR="00DB10FA" w:rsidRPr="00BD3DC5">
        <w:rPr>
          <w:rFonts w:ascii="Times New Roman" w:eastAsiaTheme="minorEastAsia" w:hAnsi="Times New Roman"/>
          <w:i/>
          <w:kern w:val="0"/>
          <w:sz w:val="20"/>
          <w:szCs w:val="20"/>
          <w:lang w:val="en-GB" w:eastAsia="zh-CN"/>
        </w:rPr>
        <w:t xml:space="preserve">CE </w:t>
      </w:r>
      <w:r w:rsidR="00200768" w:rsidRPr="00BD3DC5">
        <w:rPr>
          <w:rFonts w:ascii="Times New Roman" w:eastAsiaTheme="minorEastAsia" w:hAnsi="Times New Roman"/>
          <w:i/>
          <w:kern w:val="0"/>
          <w:sz w:val="20"/>
          <w:szCs w:val="20"/>
          <w:lang w:val="en-GB" w:eastAsia="zh-CN"/>
        </w:rPr>
        <w:t>RACH resource and normal RACH resource are configured</w:t>
      </w:r>
      <w:r w:rsidR="00DB10FA" w:rsidRPr="00BD3DC5">
        <w:rPr>
          <w:rFonts w:ascii="Times New Roman" w:eastAsiaTheme="minorEastAsia" w:hAnsi="Times New Roman"/>
          <w:i/>
          <w:kern w:val="0"/>
          <w:sz w:val="20"/>
          <w:szCs w:val="20"/>
          <w:lang w:val="en-GB" w:eastAsia="zh-CN"/>
        </w:rPr>
        <w:t xml:space="preserve"> on the active UL BWP</w:t>
      </w:r>
      <w:r w:rsidR="001A6576" w:rsidRPr="00BD3DC5">
        <w:rPr>
          <w:rFonts w:ascii="Times New Roman" w:eastAsiaTheme="minorEastAsia" w:hAnsi="Times New Roman"/>
          <w:i/>
          <w:kern w:val="0"/>
          <w:sz w:val="20"/>
          <w:szCs w:val="20"/>
          <w:lang w:val="en-GB" w:eastAsia="zh-CN"/>
        </w:rPr>
        <w:t>.</w:t>
      </w:r>
    </w:p>
    <w:p w14:paraId="66E1A74C" w14:textId="2D9FF7C5" w:rsidR="001A6576" w:rsidRPr="00A206E8" w:rsidRDefault="006A516B" w:rsidP="006A6202">
      <w:pPr>
        <w:ind w:leftChars="200" w:left="400"/>
        <w:rPr>
          <w:rFonts w:eastAsiaTheme="minorEastAsia"/>
          <w:lang w:eastAsia="zh-CN"/>
        </w:rPr>
      </w:pPr>
      <w:r>
        <w:rPr>
          <w:rFonts w:eastAsiaTheme="minorEastAsia"/>
          <w:lang w:eastAsia="zh-CN"/>
        </w:rPr>
        <w:t>If the RA type is chosen to be 4-step, t</w:t>
      </w:r>
      <w:r w:rsidR="005B1AF9" w:rsidRPr="009823B8">
        <w:rPr>
          <w:rFonts w:eastAsiaTheme="minorEastAsia"/>
          <w:lang w:eastAsia="zh-CN"/>
        </w:rPr>
        <w:t>he UE</w:t>
      </w:r>
      <w:r w:rsidR="00200768" w:rsidRPr="009823B8">
        <w:rPr>
          <w:rFonts w:eastAsiaTheme="minorEastAsia"/>
          <w:lang w:eastAsia="zh-CN"/>
        </w:rPr>
        <w:t xml:space="preserve"> </w:t>
      </w:r>
      <w:r w:rsidR="00C93A52">
        <w:rPr>
          <w:rFonts w:eastAsiaTheme="minorEastAsia"/>
          <w:lang w:eastAsia="zh-CN"/>
        </w:rPr>
        <w:t xml:space="preserve">has to </w:t>
      </w:r>
      <w:r w:rsidR="00200768" w:rsidRPr="009823B8">
        <w:rPr>
          <w:rFonts w:eastAsiaTheme="minorEastAsia"/>
          <w:lang w:eastAsia="zh-CN"/>
        </w:rPr>
        <w:t>decide whether or not to request Msg3 repetition by evaluating the criterion</w:t>
      </w:r>
      <w:r>
        <w:rPr>
          <w:rFonts w:eastAsiaTheme="minorEastAsia"/>
          <w:lang w:eastAsia="zh-CN"/>
        </w:rPr>
        <w:t xml:space="preserve"> and uses the corresponding RACH resource</w:t>
      </w:r>
      <w:r w:rsidR="00200768" w:rsidRPr="009823B8">
        <w:rPr>
          <w:rFonts w:eastAsiaTheme="minorEastAsia"/>
          <w:lang w:eastAsia="zh-CN"/>
        </w:rPr>
        <w:t>.</w:t>
      </w:r>
    </w:p>
    <w:p w14:paraId="5C9BFAF4" w14:textId="674053CF" w:rsidR="00DB18E7" w:rsidRPr="00D61885" w:rsidRDefault="009823B8" w:rsidP="00D61885">
      <w:pPr>
        <w:pStyle w:val="a5"/>
        <w:numPr>
          <w:ilvl w:val="0"/>
          <w:numId w:val="17"/>
        </w:numPr>
        <w:ind w:left="680" w:firstLineChars="0" w:hanging="680"/>
        <w:rPr>
          <w:rFonts w:ascii="Times New Roman" w:eastAsiaTheme="minorEastAsia" w:hAnsi="Times New Roman" w:hint="eastAsia"/>
          <w:i/>
          <w:kern w:val="0"/>
          <w:sz w:val="20"/>
          <w:szCs w:val="20"/>
          <w:lang w:val="en-GB" w:eastAsia="zh-CN"/>
        </w:rPr>
      </w:pPr>
      <w:r w:rsidRPr="00BD3DC5">
        <w:rPr>
          <w:rFonts w:ascii="Times New Roman" w:eastAsiaTheme="minorEastAsia" w:hAnsi="Times New Roman"/>
          <w:i/>
          <w:kern w:val="0"/>
          <w:sz w:val="20"/>
          <w:szCs w:val="20"/>
          <w:lang w:val="en-GB" w:eastAsia="zh-CN"/>
        </w:rPr>
        <w:t xml:space="preserve">Case 3: </w:t>
      </w:r>
      <w:r w:rsidR="001A6576" w:rsidRPr="00BD3DC5">
        <w:rPr>
          <w:rFonts w:ascii="Times New Roman" w:eastAsiaTheme="minorEastAsia" w:hAnsi="Times New Roman"/>
          <w:i/>
          <w:kern w:val="0"/>
          <w:sz w:val="20"/>
          <w:szCs w:val="20"/>
          <w:lang w:val="en-GB" w:eastAsia="zh-CN"/>
        </w:rPr>
        <w:t>Only</w:t>
      </w:r>
      <w:r w:rsidR="00200768" w:rsidRPr="00BD3DC5">
        <w:rPr>
          <w:rFonts w:ascii="Times New Roman" w:eastAsiaTheme="minorEastAsia" w:hAnsi="Times New Roman"/>
          <w:i/>
          <w:kern w:val="0"/>
          <w:sz w:val="20"/>
          <w:szCs w:val="20"/>
          <w:lang w:val="en-GB" w:eastAsia="zh-CN"/>
        </w:rPr>
        <w:t xml:space="preserve"> normal RACH resource</w:t>
      </w:r>
      <w:r w:rsidR="001A6576" w:rsidRPr="00BD3DC5">
        <w:rPr>
          <w:rFonts w:ascii="Times New Roman" w:eastAsiaTheme="minorEastAsia" w:hAnsi="Times New Roman"/>
          <w:i/>
          <w:kern w:val="0"/>
          <w:sz w:val="20"/>
          <w:szCs w:val="20"/>
          <w:lang w:val="en-GB" w:eastAsia="zh-CN"/>
        </w:rPr>
        <w:t xml:space="preserve"> is configured</w:t>
      </w:r>
      <w:r w:rsidR="00DB10FA" w:rsidRPr="00BD3DC5">
        <w:rPr>
          <w:rFonts w:ascii="Times New Roman" w:eastAsiaTheme="minorEastAsia" w:hAnsi="Times New Roman"/>
          <w:i/>
          <w:kern w:val="0"/>
          <w:sz w:val="20"/>
          <w:szCs w:val="20"/>
          <w:lang w:val="en-GB" w:eastAsia="zh-CN"/>
        </w:rPr>
        <w:t xml:space="preserve"> on the active UL BWP</w:t>
      </w:r>
      <w:r w:rsidR="00200768" w:rsidRPr="00BD3DC5">
        <w:rPr>
          <w:rFonts w:ascii="Times New Roman" w:eastAsiaTheme="minorEastAsia" w:hAnsi="Times New Roman"/>
          <w:i/>
          <w:kern w:val="0"/>
          <w:sz w:val="20"/>
          <w:szCs w:val="20"/>
          <w:lang w:val="en-GB" w:eastAsia="zh-CN"/>
        </w:rPr>
        <w:t>.</w:t>
      </w:r>
    </w:p>
    <w:p w14:paraId="29B6BE4F" w14:textId="75AF88DF" w:rsidR="00EB0E59" w:rsidRPr="00121455" w:rsidRDefault="006D3096" w:rsidP="00121455">
      <w:pPr>
        <w:ind w:leftChars="200" w:left="400"/>
        <w:rPr>
          <w:rFonts w:eastAsiaTheme="minorEastAsia"/>
          <w:lang w:eastAsia="zh-CN"/>
        </w:rPr>
      </w:pPr>
      <w:r>
        <w:rPr>
          <w:rFonts w:eastAsiaTheme="minorEastAsia"/>
          <w:lang w:eastAsia="zh-CN"/>
        </w:rPr>
        <w:t>For the Msg3 repetition capable UE, in case</w:t>
      </w:r>
      <w:r w:rsidR="006A6C64">
        <w:rPr>
          <w:rFonts w:eastAsiaTheme="minorEastAsia"/>
          <w:lang w:eastAsia="zh-CN"/>
        </w:rPr>
        <w:t xml:space="preserve"> only normal RACH resource is configured, there is a great chance that RACH resources are in</w:t>
      </w:r>
      <w:r w:rsidR="009A3EAB">
        <w:rPr>
          <w:rFonts w:eastAsiaTheme="minorEastAsia"/>
          <w:lang w:eastAsia="zh-CN"/>
        </w:rPr>
        <w:t>sufficient</w:t>
      </w:r>
      <w:r>
        <w:rPr>
          <w:rFonts w:eastAsiaTheme="minorEastAsia"/>
          <w:lang w:eastAsia="zh-CN"/>
        </w:rPr>
        <w:t xml:space="preserve">. </w:t>
      </w:r>
      <w:r w:rsidR="00DB18E7">
        <w:rPr>
          <w:rFonts w:eastAsiaTheme="minorEastAsia"/>
          <w:lang w:eastAsia="zh-CN"/>
        </w:rPr>
        <w:t xml:space="preserve">Hence, </w:t>
      </w:r>
      <w:r w:rsidR="00AD579B">
        <w:rPr>
          <w:rFonts w:eastAsiaTheme="minorEastAsia"/>
          <w:lang w:eastAsia="zh-CN"/>
        </w:rPr>
        <w:t xml:space="preserve">we propose the </w:t>
      </w:r>
      <w:r w:rsidR="00DB18E7" w:rsidRPr="00A206E8">
        <w:rPr>
          <w:rFonts w:eastAsiaTheme="minorEastAsia"/>
          <w:lang w:eastAsia="zh-CN"/>
        </w:rPr>
        <w:t xml:space="preserve">UE </w:t>
      </w:r>
      <w:r w:rsidR="00DB18E7">
        <w:rPr>
          <w:rFonts w:eastAsiaTheme="minorEastAsia"/>
          <w:lang w:eastAsia="zh-CN"/>
        </w:rPr>
        <w:t xml:space="preserve">can just </w:t>
      </w:r>
      <w:r w:rsidR="00DB18E7" w:rsidRPr="00A206E8">
        <w:rPr>
          <w:rFonts w:eastAsiaTheme="minorEastAsia"/>
          <w:lang w:eastAsia="zh-CN"/>
        </w:rPr>
        <w:t xml:space="preserve">perform </w:t>
      </w:r>
      <w:r w:rsidR="00DB18E7">
        <w:rPr>
          <w:rFonts w:eastAsiaTheme="minorEastAsia"/>
          <w:lang w:eastAsia="zh-CN"/>
        </w:rPr>
        <w:t xml:space="preserve">the </w:t>
      </w:r>
      <w:r w:rsidR="00AD579B">
        <w:rPr>
          <w:rFonts w:eastAsiaTheme="minorEastAsia"/>
          <w:lang w:eastAsia="zh-CN"/>
        </w:rPr>
        <w:t>normal</w:t>
      </w:r>
      <w:r w:rsidR="00DB18E7" w:rsidRPr="00A206E8">
        <w:rPr>
          <w:rFonts w:eastAsiaTheme="minorEastAsia"/>
          <w:lang w:eastAsia="zh-CN"/>
        </w:rPr>
        <w:t xml:space="preserve"> RA</w:t>
      </w:r>
      <w:r w:rsidR="00DB18E7">
        <w:rPr>
          <w:rFonts w:eastAsiaTheme="minorEastAsia"/>
          <w:lang w:eastAsia="zh-CN"/>
        </w:rPr>
        <w:t xml:space="preserve"> procedure on this </w:t>
      </w:r>
      <w:r w:rsidR="00546954">
        <w:rPr>
          <w:rFonts w:eastAsiaTheme="minorEastAsia"/>
          <w:lang w:eastAsia="zh-CN"/>
        </w:rPr>
        <w:t xml:space="preserve">active </w:t>
      </w:r>
      <w:r w:rsidR="00DB18E7">
        <w:rPr>
          <w:rFonts w:eastAsiaTheme="minorEastAsia"/>
          <w:lang w:eastAsia="zh-CN"/>
        </w:rPr>
        <w:t>UL BWP</w:t>
      </w:r>
      <w:r w:rsidR="00AD579B">
        <w:rPr>
          <w:rFonts w:eastAsiaTheme="minorEastAsia"/>
          <w:lang w:eastAsia="zh-CN"/>
        </w:rPr>
        <w:t xml:space="preserve"> and </w:t>
      </w:r>
      <w:r w:rsidR="0096369F">
        <w:rPr>
          <w:rFonts w:eastAsiaTheme="minorEastAsia"/>
          <w:lang w:eastAsia="zh-CN"/>
        </w:rPr>
        <w:t>whether to switch</w:t>
      </w:r>
      <w:r w:rsidR="00AD579B">
        <w:rPr>
          <w:rFonts w:eastAsiaTheme="minorEastAsia"/>
          <w:lang w:eastAsia="zh-CN"/>
        </w:rPr>
        <w:t xml:space="preserve"> to initial BWP </w:t>
      </w:r>
      <w:r w:rsidR="002848B3">
        <w:rPr>
          <w:rFonts w:eastAsiaTheme="minorEastAsia"/>
          <w:lang w:eastAsia="zh-CN"/>
        </w:rPr>
        <w:t>can be further discussed</w:t>
      </w:r>
      <w:r w:rsidR="00DB18E7" w:rsidRPr="00A206E8">
        <w:rPr>
          <w:rFonts w:eastAsiaTheme="minorEastAsia"/>
          <w:lang w:eastAsia="zh-CN"/>
        </w:rPr>
        <w:t>.</w:t>
      </w:r>
    </w:p>
    <w:p w14:paraId="339E9E2A" w14:textId="5DF8E2B9" w:rsidR="00200768" w:rsidRPr="00BD3DC5" w:rsidRDefault="001146DF" w:rsidP="00200768">
      <w:pPr>
        <w:pStyle w:val="a5"/>
        <w:numPr>
          <w:ilvl w:val="0"/>
          <w:numId w:val="17"/>
        </w:numPr>
        <w:ind w:left="680" w:firstLineChars="0" w:hanging="680"/>
        <w:rPr>
          <w:rFonts w:ascii="Times New Roman" w:eastAsiaTheme="minorEastAsia" w:hAnsi="Times New Roman"/>
          <w:i/>
          <w:kern w:val="0"/>
          <w:sz w:val="20"/>
          <w:szCs w:val="20"/>
          <w:lang w:val="en-GB" w:eastAsia="zh-CN"/>
        </w:rPr>
      </w:pPr>
      <w:r w:rsidRPr="00BD3DC5">
        <w:rPr>
          <w:rFonts w:ascii="Times New Roman" w:eastAsiaTheme="minorEastAsia" w:hAnsi="Times New Roman"/>
          <w:i/>
          <w:kern w:val="0"/>
          <w:sz w:val="20"/>
          <w:szCs w:val="20"/>
          <w:lang w:val="en-GB" w:eastAsia="zh-CN"/>
        </w:rPr>
        <w:lastRenderedPageBreak/>
        <w:t xml:space="preserve">Case 4: </w:t>
      </w:r>
      <w:r w:rsidR="001A6576" w:rsidRPr="00BD3DC5">
        <w:rPr>
          <w:rFonts w:ascii="Times New Roman" w:eastAsiaTheme="minorEastAsia" w:hAnsi="Times New Roman"/>
          <w:i/>
          <w:kern w:val="0"/>
          <w:sz w:val="20"/>
          <w:szCs w:val="20"/>
          <w:lang w:val="en-GB" w:eastAsia="zh-CN"/>
        </w:rPr>
        <w:t xml:space="preserve">Only the </w:t>
      </w:r>
      <w:r w:rsidR="004C7F19" w:rsidRPr="00BD3DC5">
        <w:rPr>
          <w:rFonts w:ascii="Times New Roman" w:eastAsiaTheme="minorEastAsia" w:hAnsi="Times New Roman"/>
          <w:i/>
          <w:kern w:val="0"/>
          <w:sz w:val="20"/>
          <w:szCs w:val="20"/>
          <w:lang w:val="en-GB" w:eastAsia="zh-CN"/>
        </w:rPr>
        <w:t xml:space="preserve">CE </w:t>
      </w:r>
      <w:r w:rsidR="001A6576" w:rsidRPr="00BD3DC5">
        <w:rPr>
          <w:rFonts w:ascii="Times New Roman" w:eastAsiaTheme="minorEastAsia" w:hAnsi="Times New Roman"/>
          <w:i/>
          <w:kern w:val="0"/>
          <w:sz w:val="20"/>
          <w:szCs w:val="20"/>
          <w:lang w:val="en-GB" w:eastAsia="zh-CN"/>
        </w:rPr>
        <w:t>RACH resource is configured</w:t>
      </w:r>
      <w:r w:rsidR="004C7F19" w:rsidRPr="00BD3DC5">
        <w:rPr>
          <w:rFonts w:ascii="Times New Roman" w:eastAsiaTheme="minorEastAsia" w:hAnsi="Times New Roman"/>
          <w:i/>
          <w:kern w:val="0"/>
          <w:sz w:val="20"/>
          <w:szCs w:val="20"/>
          <w:lang w:val="en-GB" w:eastAsia="zh-CN"/>
        </w:rPr>
        <w:t xml:space="preserve"> on the active UL BWP</w:t>
      </w:r>
      <w:r w:rsidR="001A6576" w:rsidRPr="00BD3DC5">
        <w:rPr>
          <w:rFonts w:ascii="Times New Roman" w:eastAsiaTheme="minorEastAsia" w:hAnsi="Times New Roman"/>
          <w:i/>
          <w:kern w:val="0"/>
          <w:sz w:val="20"/>
          <w:szCs w:val="20"/>
          <w:lang w:val="en-GB" w:eastAsia="zh-CN"/>
        </w:rPr>
        <w:t>.</w:t>
      </w:r>
    </w:p>
    <w:p w14:paraId="1563B127" w14:textId="24F2B459" w:rsidR="00EC0C1B" w:rsidRPr="00694A25" w:rsidRDefault="00060873" w:rsidP="00694A25">
      <w:pPr>
        <w:ind w:leftChars="200" w:left="400"/>
        <w:rPr>
          <w:rFonts w:eastAsiaTheme="minorEastAsia" w:hint="eastAsia"/>
          <w:lang w:eastAsia="zh-CN"/>
        </w:rPr>
      </w:pPr>
      <w:r>
        <w:rPr>
          <w:rFonts w:eastAsiaTheme="minorEastAsia"/>
          <w:lang w:eastAsia="zh-CN"/>
        </w:rPr>
        <w:t>Provided</w:t>
      </w:r>
      <w:r w:rsidR="00481B14">
        <w:rPr>
          <w:rFonts w:eastAsiaTheme="minorEastAsia"/>
          <w:lang w:eastAsia="zh-CN"/>
        </w:rPr>
        <w:t xml:space="preserve"> that the UE</w:t>
      </w:r>
      <w:r w:rsidR="00121455">
        <w:rPr>
          <w:rFonts w:eastAsiaTheme="minorEastAsia"/>
          <w:lang w:eastAsia="zh-CN"/>
        </w:rPr>
        <w:t xml:space="preserve"> </w:t>
      </w:r>
      <w:r w:rsidR="00481B14">
        <w:rPr>
          <w:rFonts w:eastAsiaTheme="minorEastAsia"/>
          <w:lang w:eastAsia="zh-CN"/>
        </w:rPr>
        <w:t xml:space="preserve">would suffer </w:t>
      </w:r>
      <w:r w:rsidR="00F77B85">
        <w:rPr>
          <w:rFonts w:eastAsiaTheme="minorEastAsia"/>
          <w:lang w:eastAsia="zh-CN"/>
        </w:rPr>
        <w:t xml:space="preserve">a bad channel condition </w:t>
      </w:r>
      <w:r w:rsidR="00481B14">
        <w:rPr>
          <w:rFonts w:eastAsiaTheme="minorEastAsia"/>
          <w:lang w:eastAsia="zh-CN"/>
        </w:rPr>
        <w:t>with a high probability</w:t>
      </w:r>
      <w:r w:rsidR="00121455">
        <w:rPr>
          <w:rFonts w:eastAsiaTheme="minorEastAsia"/>
          <w:lang w:eastAsia="zh-CN"/>
        </w:rPr>
        <w:t xml:space="preserve"> (e.g., near the cell edge)</w:t>
      </w:r>
      <w:r w:rsidR="00FE63CA">
        <w:rPr>
          <w:rFonts w:eastAsiaTheme="minorEastAsia"/>
          <w:lang w:eastAsia="zh-CN"/>
        </w:rPr>
        <w:t xml:space="preserve">, </w:t>
      </w:r>
      <w:r w:rsidR="007354F9">
        <w:rPr>
          <w:rFonts w:eastAsiaTheme="minorEastAsia"/>
          <w:lang w:eastAsia="zh-CN"/>
        </w:rPr>
        <w:t>it</w:t>
      </w:r>
      <w:r w:rsidR="00FE63CA">
        <w:rPr>
          <w:rFonts w:eastAsiaTheme="minorEastAsia"/>
          <w:lang w:eastAsia="zh-CN"/>
        </w:rPr>
        <w:t xml:space="preserve"> </w:t>
      </w:r>
      <w:r w:rsidR="00232E0E">
        <w:rPr>
          <w:rFonts w:eastAsiaTheme="minorEastAsia"/>
          <w:lang w:eastAsia="zh-CN"/>
        </w:rPr>
        <w:t>is feasible to</w:t>
      </w:r>
      <w:r w:rsidR="00FE63CA">
        <w:rPr>
          <w:rFonts w:eastAsiaTheme="minorEastAsia"/>
          <w:lang w:eastAsia="zh-CN"/>
        </w:rPr>
        <w:t xml:space="preserve"> configure a </w:t>
      </w:r>
      <w:r w:rsidR="00C83F38">
        <w:rPr>
          <w:rFonts w:eastAsiaTheme="minorEastAsia"/>
          <w:lang w:eastAsia="zh-CN"/>
        </w:rPr>
        <w:t xml:space="preserve">dedicated </w:t>
      </w:r>
      <w:r w:rsidR="00FE63CA">
        <w:rPr>
          <w:rFonts w:eastAsiaTheme="minorEastAsia"/>
          <w:lang w:eastAsia="zh-CN"/>
        </w:rPr>
        <w:t xml:space="preserve">BWP with </w:t>
      </w:r>
      <w:r w:rsidR="00FE63CA" w:rsidRPr="00A206E8">
        <w:rPr>
          <w:rFonts w:eastAsiaTheme="minorEastAsia"/>
          <w:lang w:eastAsia="zh-CN"/>
        </w:rPr>
        <w:t xml:space="preserve">the </w:t>
      </w:r>
      <w:r w:rsidR="003B567C">
        <w:rPr>
          <w:rFonts w:eastAsiaTheme="minorEastAsia"/>
          <w:lang w:eastAsia="zh-CN"/>
        </w:rPr>
        <w:t xml:space="preserve">CE </w:t>
      </w:r>
      <w:r w:rsidR="00FE63CA" w:rsidRPr="00A206E8">
        <w:rPr>
          <w:rFonts w:eastAsiaTheme="minorEastAsia"/>
          <w:lang w:eastAsia="zh-CN"/>
        </w:rPr>
        <w:t xml:space="preserve">RACH resource </w:t>
      </w:r>
      <w:r w:rsidR="00F800CD">
        <w:rPr>
          <w:rFonts w:eastAsiaTheme="minorEastAsia"/>
          <w:lang w:eastAsia="zh-CN"/>
        </w:rPr>
        <w:t>alone.</w:t>
      </w:r>
      <w:r w:rsidR="00AA4441">
        <w:rPr>
          <w:rFonts w:eastAsiaTheme="minorEastAsia"/>
          <w:lang w:eastAsia="zh-CN"/>
        </w:rPr>
        <w:t xml:space="preserve"> </w:t>
      </w:r>
      <w:r w:rsidR="008C3E8A">
        <w:rPr>
          <w:rFonts w:eastAsiaTheme="minorEastAsia"/>
          <w:lang w:eastAsia="zh-CN"/>
        </w:rPr>
        <w:t xml:space="preserve">In this case, </w:t>
      </w:r>
      <w:r w:rsidR="008C3E8A" w:rsidRPr="009E6095">
        <w:rPr>
          <w:rFonts w:eastAsiaTheme="minorEastAsia"/>
          <w:lang w:eastAsia="zh-CN"/>
        </w:rPr>
        <w:t xml:space="preserve">the UE </w:t>
      </w:r>
      <w:r w:rsidR="00232E0E">
        <w:rPr>
          <w:rFonts w:eastAsiaTheme="minorEastAsia"/>
          <w:lang w:eastAsia="zh-CN"/>
        </w:rPr>
        <w:t>shall follow</w:t>
      </w:r>
      <w:r w:rsidR="008C3E8A" w:rsidRPr="009E6095">
        <w:rPr>
          <w:rFonts w:eastAsiaTheme="minorEastAsia"/>
          <w:lang w:eastAsia="zh-CN"/>
        </w:rPr>
        <w:t xml:space="preserve"> the </w:t>
      </w:r>
      <w:r w:rsidR="008C3E8A">
        <w:rPr>
          <w:rFonts w:eastAsiaTheme="minorEastAsia"/>
          <w:lang w:eastAsia="zh-CN"/>
        </w:rPr>
        <w:t>4-step CB</w:t>
      </w:r>
      <w:r w:rsidR="008C3E8A" w:rsidRPr="009E6095">
        <w:rPr>
          <w:rFonts w:eastAsiaTheme="minorEastAsia"/>
          <w:lang w:eastAsia="zh-CN"/>
        </w:rPr>
        <w:t>RA procedure for Msg3 repetition</w:t>
      </w:r>
      <w:r w:rsidR="002A5B1C">
        <w:rPr>
          <w:rFonts w:eastAsiaTheme="minorEastAsia"/>
          <w:lang w:eastAsia="zh-CN"/>
        </w:rPr>
        <w:t xml:space="preserve"> and </w:t>
      </w:r>
      <w:r w:rsidR="00B02D93">
        <w:rPr>
          <w:rFonts w:eastAsiaTheme="minorEastAsia"/>
          <w:lang w:eastAsia="zh-CN"/>
        </w:rPr>
        <w:t>it is more likely to fail again even for normal RACH in case CE RACH fails.</w:t>
      </w:r>
    </w:p>
    <w:p w14:paraId="473C860E" w14:textId="6CB142E9" w:rsidR="00694A25" w:rsidRDefault="00694A25" w:rsidP="008C3E8A">
      <w:pPr>
        <w:rPr>
          <w:rFonts w:eastAsiaTheme="minorEastAsia"/>
          <w:b/>
          <w:lang w:eastAsia="zh-CN"/>
        </w:rPr>
      </w:pPr>
      <w:r>
        <w:rPr>
          <w:rFonts w:eastAsiaTheme="minorEastAsia" w:hint="eastAsia"/>
          <w:b/>
          <w:lang w:eastAsia="zh-CN"/>
        </w:rPr>
        <w:t>P</w:t>
      </w:r>
      <w:r>
        <w:rPr>
          <w:rFonts w:eastAsiaTheme="minorEastAsia"/>
          <w:b/>
          <w:lang w:eastAsia="zh-CN"/>
        </w:rPr>
        <w:t>roposal 5: RAN2 confirms that it is feasible to configure either CE RACH resources only or normal CE resources only on the active UL BWP.</w:t>
      </w:r>
    </w:p>
    <w:p w14:paraId="2BAA6461" w14:textId="6058181B" w:rsidR="008C3E8A" w:rsidRDefault="00F8055B" w:rsidP="008C3E8A">
      <w:pPr>
        <w:rPr>
          <w:rFonts w:eastAsiaTheme="minorEastAsia"/>
          <w:b/>
          <w:lang w:eastAsia="zh-CN"/>
        </w:rPr>
      </w:pPr>
      <w:r>
        <w:rPr>
          <w:rFonts w:eastAsiaTheme="minorEastAsia"/>
          <w:b/>
          <w:lang w:eastAsia="zh-CN"/>
        </w:rPr>
        <w:t xml:space="preserve">Proposal </w:t>
      </w:r>
      <w:r w:rsidR="008E1759">
        <w:rPr>
          <w:rFonts w:eastAsiaTheme="minorEastAsia"/>
          <w:b/>
          <w:lang w:eastAsia="zh-CN"/>
        </w:rPr>
        <w:t>6</w:t>
      </w:r>
      <w:r w:rsidR="008C3E8A">
        <w:rPr>
          <w:rFonts w:eastAsiaTheme="minorEastAsia"/>
          <w:b/>
          <w:lang w:eastAsia="zh-CN"/>
        </w:rPr>
        <w:t xml:space="preserve">: </w:t>
      </w:r>
      <w:r w:rsidR="002404CA">
        <w:rPr>
          <w:rFonts w:eastAsiaTheme="minorEastAsia"/>
          <w:b/>
          <w:lang w:eastAsia="zh-CN"/>
        </w:rPr>
        <w:t>In case</w:t>
      </w:r>
      <w:r w:rsidR="008C3E8A">
        <w:rPr>
          <w:rFonts w:eastAsiaTheme="minorEastAsia"/>
          <w:b/>
          <w:lang w:eastAsia="zh-CN"/>
        </w:rPr>
        <w:t xml:space="preserve"> only the CE RACH resource is configured on the active UL BWP, the UE </w:t>
      </w:r>
      <w:r w:rsidR="00931372">
        <w:rPr>
          <w:rFonts w:eastAsiaTheme="minorEastAsia"/>
          <w:b/>
          <w:lang w:eastAsia="zh-CN"/>
        </w:rPr>
        <w:t xml:space="preserve">shall </w:t>
      </w:r>
      <w:r w:rsidR="008C3E8A">
        <w:rPr>
          <w:rFonts w:eastAsiaTheme="minorEastAsia"/>
          <w:b/>
          <w:lang w:eastAsia="zh-CN"/>
        </w:rPr>
        <w:t xml:space="preserve">performs </w:t>
      </w:r>
      <w:r w:rsidR="008C3E8A" w:rsidRPr="008C3E8A">
        <w:rPr>
          <w:rFonts w:eastAsiaTheme="minorEastAsia"/>
          <w:b/>
          <w:lang w:eastAsia="zh-CN"/>
        </w:rPr>
        <w:t>4-step CBRA for CE</w:t>
      </w:r>
      <w:r w:rsidR="00D451BF">
        <w:rPr>
          <w:rFonts w:eastAsiaTheme="minorEastAsia"/>
          <w:b/>
          <w:lang w:eastAsia="zh-CN"/>
        </w:rPr>
        <w:t xml:space="preserve"> and </w:t>
      </w:r>
      <w:r w:rsidR="00931372">
        <w:rPr>
          <w:rFonts w:eastAsiaTheme="minorEastAsia"/>
          <w:b/>
          <w:lang w:eastAsia="zh-CN"/>
        </w:rPr>
        <w:t>fallback to initial BWP</w:t>
      </w:r>
      <w:r w:rsidR="008E1759">
        <w:rPr>
          <w:rFonts w:eastAsiaTheme="minorEastAsia"/>
          <w:b/>
          <w:lang w:eastAsia="zh-CN"/>
        </w:rPr>
        <w:t xml:space="preserve"> for normal RACH</w:t>
      </w:r>
      <w:r w:rsidR="00D451BF">
        <w:rPr>
          <w:rFonts w:eastAsiaTheme="minorEastAsia"/>
          <w:b/>
          <w:lang w:eastAsia="zh-CN"/>
        </w:rPr>
        <w:t xml:space="preserve"> is not supported</w:t>
      </w:r>
      <w:r w:rsidR="008C3E8A">
        <w:rPr>
          <w:rFonts w:eastAsiaTheme="minorEastAsia"/>
          <w:b/>
          <w:lang w:eastAsia="zh-CN"/>
        </w:rPr>
        <w:t>.</w:t>
      </w:r>
    </w:p>
    <w:p w14:paraId="392411BC" w14:textId="4CB3FD69" w:rsidR="008E1759" w:rsidRPr="008E1759" w:rsidRDefault="008E1759" w:rsidP="008C3E8A">
      <w:pPr>
        <w:rPr>
          <w:rFonts w:eastAsiaTheme="minorEastAsia" w:hint="eastAsia"/>
          <w:b/>
          <w:lang w:eastAsia="zh-CN"/>
        </w:rPr>
      </w:pPr>
      <w:r>
        <w:rPr>
          <w:rFonts w:eastAsiaTheme="minorEastAsia" w:hint="eastAsia"/>
          <w:b/>
          <w:lang w:eastAsia="zh-CN"/>
        </w:rPr>
        <w:t>P</w:t>
      </w:r>
      <w:r>
        <w:rPr>
          <w:rFonts w:eastAsiaTheme="minorEastAsia"/>
          <w:b/>
          <w:lang w:eastAsia="zh-CN"/>
        </w:rPr>
        <w:t xml:space="preserve">roposal </w:t>
      </w:r>
      <w:r w:rsidR="006C5D58">
        <w:rPr>
          <w:rFonts w:eastAsiaTheme="minorEastAsia"/>
          <w:b/>
          <w:lang w:eastAsia="zh-CN"/>
        </w:rPr>
        <w:t>7</w:t>
      </w:r>
      <w:r>
        <w:rPr>
          <w:rFonts w:eastAsiaTheme="minorEastAsia"/>
          <w:b/>
          <w:lang w:eastAsia="zh-CN"/>
        </w:rPr>
        <w:t xml:space="preserve">: </w:t>
      </w:r>
      <w:r w:rsidR="002404CA">
        <w:rPr>
          <w:rFonts w:eastAsiaTheme="minorEastAsia"/>
          <w:b/>
          <w:lang w:eastAsia="zh-CN"/>
        </w:rPr>
        <w:t>In case</w:t>
      </w:r>
      <w:r>
        <w:rPr>
          <w:rFonts w:eastAsiaTheme="minorEastAsia"/>
          <w:b/>
          <w:lang w:eastAsia="zh-CN"/>
        </w:rPr>
        <w:t xml:space="preserve"> only normal RACH resource is configured on the active UL BWP, the UE shall perform normal</w:t>
      </w:r>
      <w:r w:rsidR="007302F8">
        <w:rPr>
          <w:rFonts w:eastAsiaTheme="minorEastAsia"/>
          <w:b/>
          <w:lang w:eastAsia="zh-CN"/>
        </w:rPr>
        <w:t xml:space="preserve"> RACH, but </w:t>
      </w:r>
      <w:r>
        <w:rPr>
          <w:rFonts w:eastAsiaTheme="minorEastAsia"/>
          <w:b/>
          <w:lang w:eastAsia="zh-CN"/>
        </w:rPr>
        <w:t xml:space="preserve">whether to </w:t>
      </w:r>
      <w:r w:rsidR="00B17145">
        <w:rPr>
          <w:rFonts w:eastAsiaTheme="minorEastAsia"/>
          <w:b/>
          <w:lang w:eastAsia="zh-CN"/>
        </w:rPr>
        <w:t xml:space="preserve">allow </w:t>
      </w:r>
      <w:r>
        <w:rPr>
          <w:rFonts w:eastAsiaTheme="minorEastAsia"/>
          <w:b/>
          <w:lang w:eastAsia="zh-CN"/>
        </w:rPr>
        <w:t>fallback to CE RACH on initial UL BWP needs further discussions</w:t>
      </w:r>
      <w:r>
        <w:rPr>
          <w:rFonts w:eastAsiaTheme="minorEastAsia"/>
          <w:b/>
          <w:lang w:eastAsia="zh-CN"/>
        </w:rPr>
        <w:t>.</w:t>
      </w:r>
    </w:p>
    <w:p w14:paraId="7997D5A6" w14:textId="79479DA6" w:rsidR="00C45FA3" w:rsidRDefault="00C45FA3" w:rsidP="00C45FA3">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w:t>
      </w:r>
      <w:r w:rsidR="002F355C">
        <w:rPr>
          <w:rFonts w:eastAsia="宋体"/>
          <w:sz w:val="28"/>
          <w:lang w:eastAsia="zh-CN"/>
        </w:rPr>
        <w:t>4</w:t>
      </w:r>
      <w:r w:rsidRPr="002D3D65">
        <w:rPr>
          <w:rFonts w:eastAsia="宋体"/>
          <w:sz w:val="28"/>
          <w:lang w:eastAsia="zh-CN"/>
        </w:rPr>
        <w:t xml:space="preserve"> </w:t>
      </w:r>
      <w:r w:rsidR="00F81C4C">
        <w:rPr>
          <w:rFonts w:eastAsia="宋体"/>
          <w:sz w:val="28"/>
          <w:lang w:eastAsia="zh-CN"/>
        </w:rPr>
        <w:t xml:space="preserve">SSB selection for </w:t>
      </w:r>
      <w:r>
        <w:rPr>
          <w:rFonts w:eastAsia="宋体"/>
          <w:sz w:val="28"/>
          <w:lang w:eastAsia="zh-CN"/>
        </w:rPr>
        <w:t>CFRA and CBRA</w:t>
      </w:r>
      <w:r w:rsidR="003C7809">
        <w:rPr>
          <w:rFonts w:eastAsia="宋体"/>
          <w:sz w:val="28"/>
          <w:lang w:eastAsia="zh-CN"/>
        </w:rPr>
        <w:t xml:space="preserve"> switch</w:t>
      </w:r>
    </w:p>
    <w:p w14:paraId="50EC2B67" w14:textId="77777777" w:rsidR="00C45FA3" w:rsidRDefault="00C45FA3" w:rsidP="00C45FA3">
      <w:pPr>
        <w:rPr>
          <w:lang w:eastAsia="ko-KR"/>
        </w:rPr>
      </w:pPr>
      <w:r>
        <w:rPr>
          <w:rFonts w:eastAsia="宋体"/>
          <w:lang w:val="en-US" w:eastAsia="zh-CN"/>
        </w:rPr>
        <w:t>In RAN2 #115-e meeting</w:t>
      </w:r>
      <w:r>
        <w:rPr>
          <w:lang w:eastAsia="ko-KR"/>
        </w:rPr>
        <w:t xml:space="preserve">, several proposals have discussed when the decision of Msg3 repetition is performed </w:t>
      </w:r>
      <w:r>
        <w:rPr>
          <w:lang w:eastAsia="ko-KR"/>
        </w:rPr>
        <w:fldChar w:fldCharType="begin"/>
      </w:r>
      <w:r>
        <w:rPr>
          <w:lang w:eastAsia="ko-KR"/>
        </w:rPr>
        <w:instrText xml:space="preserve"> REF _Ref84932686 \r \h </w:instrText>
      </w:r>
      <w:r>
        <w:rPr>
          <w:lang w:eastAsia="ko-KR"/>
        </w:rPr>
      </w:r>
      <w:r>
        <w:rPr>
          <w:lang w:eastAsia="ko-KR"/>
        </w:rPr>
        <w:fldChar w:fldCharType="separate"/>
      </w:r>
      <w:r>
        <w:rPr>
          <w:lang w:eastAsia="ko-KR"/>
        </w:rPr>
        <w:t>[8]</w:t>
      </w:r>
      <w:r>
        <w:rPr>
          <w:lang w:eastAsia="ko-KR"/>
        </w:rPr>
        <w:fldChar w:fldCharType="end"/>
      </w:r>
      <w:r>
        <w:rPr>
          <w:lang w:eastAsia="ko-KR"/>
        </w:rPr>
        <w:fldChar w:fldCharType="begin"/>
      </w:r>
      <w:r>
        <w:rPr>
          <w:lang w:eastAsia="ko-KR"/>
        </w:rPr>
        <w:instrText xml:space="preserve"> REF _Ref84932688 \r \h </w:instrText>
      </w:r>
      <w:r>
        <w:rPr>
          <w:lang w:eastAsia="ko-KR"/>
        </w:rPr>
      </w:r>
      <w:r>
        <w:rPr>
          <w:lang w:eastAsia="ko-KR"/>
        </w:rPr>
        <w:fldChar w:fldCharType="separate"/>
      </w:r>
      <w:r>
        <w:rPr>
          <w:lang w:eastAsia="ko-KR"/>
        </w:rPr>
        <w:t>[9]</w:t>
      </w:r>
      <w:r>
        <w:rPr>
          <w:lang w:eastAsia="ko-KR"/>
        </w:rPr>
        <w:fldChar w:fldCharType="end"/>
      </w:r>
      <w:r>
        <w:rPr>
          <w:lang w:eastAsia="ko-KR"/>
        </w:rPr>
        <w:t xml:space="preserve"> for 4-step CBRA, However, we observe that issue of switch between 4-step CRFA and 4-step CBRA needs further discussion with the support of Msg3 repetition.</w:t>
      </w:r>
    </w:p>
    <w:p w14:paraId="0F49F00E" w14:textId="77777777" w:rsidR="00C45FA3" w:rsidRDefault="00C45FA3" w:rsidP="00C45FA3">
      <w:pPr>
        <w:rPr>
          <w:rFonts w:eastAsiaTheme="minorEastAsia"/>
          <w:lang w:eastAsia="zh-CN"/>
        </w:rPr>
      </w:pPr>
      <w:r>
        <w:rPr>
          <w:rFonts w:eastAsiaTheme="minorEastAsia"/>
          <w:lang w:eastAsia="zh-CN"/>
        </w:rPr>
        <w:t xml:space="preserve">In the current MAC spec </w:t>
      </w:r>
      <w:r>
        <w:rPr>
          <w:rFonts w:eastAsiaTheme="minorEastAsia"/>
          <w:lang w:eastAsia="zh-CN"/>
        </w:rPr>
        <w:fldChar w:fldCharType="begin"/>
      </w:r>
      <w:r>
        <w:rPr>
          <w:rFonts w:eastAsiaTheme="minorEastAsia"/>
          <w:lang w:eastAsia="zh-CN"/>
        </w:rPr>
        <w:instrText xml:space="preserve"> REF _Ref84688109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when the RA procedure was </w:t>
      </w:r>
      <w:r w:rsidRPr="00A642CB">
        <w:rPr>
          <w:rFonts w:eastAsiaTheme="minorEastAsia"/>
          <w:lang w:eastAsia="zh-CN"/>
        </w:rPr>
        <w:t xml:space="preserve">initiated for SpCell </w:t>
      </w:r>
      <w:r>
        <w:rPr>
          <w:rFonts w:eastAsiaTheme="minorEastAsia"/>
          <w:lang w:eastAsia="zh-CN"/>
        </w:rPr>
        <w:t>BFR or handover and the 4-step CFRA resources have been provided for the selected BWP, CFRA fallback to CBRA is allowed. Specifically, if at least one of the SSBs has SS-RSRP</w:t>
      </w:r>
      <w:r>
        <w:rPr>
          <w:rFonts w:eastAsiaTheme="minorEastAsia" w:hint="eastAsia"/>
          <w:lang w:eastAsia="zh-CN"/>
        </w:rPr>
        <w:t xml:space="preserve"> </w:t>
      </w:r>
      <w:r>
        <w:rPr>
          <w:rFonts w:eastAsiaTheme="minorEastAsia"/>
          <w:lang w:eastAsia="zh-CN"/>
        </w:rPr>
        <w:t xml:space="preserve">above </w:t>
      </w:r>
      <w:r w:rsidRPr="00447D7D">
        <w:rPr>
          <w:i/>
          <w:lang w:eastAsia="ko-KR"/>
        </w:rPr>
        <w:t>rsrp-ThresholdSSB</w:t>
      </w:r>
      <w:r w:rsidRPr="00447D7D">
        <w:rPr>
          <w:lang w:eastAsia="ko-KR"/>
        </w:rPr>
        <w:t xml:space="preserve"> amongst the SSBs</w:t>
      </w:r>
      <w:r>
        <w:rPr>
          <w:lang w:eastAsia="ko-KR"/>
        </w:rPr>
        <w:t xml:space="preserve"> configured, or at least one CSI-RS </w:t>
      </w:r>
      <w:r w:rsidRPr="003D25DE">
        <w:rPr>
          <w:lang w:eastAsia="ko-KR"/>
        </w:rPr>
        <w:t xml:space="preserve">with CSI-RSRP above </w:t>
      </w:r>
      <w:r w:rsidRPr="00A42E20">
        <w:rPr>
          <w:i/>
          <w:lang w:eastAsia="ko-KR"/>
        </w:rPr>
        <w:t>rsrp-ThresholdCSI-RS</w:t>
      </w:r>
      <w:r w:rsidRPr="003D25DE">
        <w:rPr>
          <w:lang w:eastAsia="ko-KR"/>
        </w:rPr>
        <w:t xml:space="preserve"> amongst the associated CSI-RSs is available</w:t>
      </w:r>
      <w:r>
        <w:rPr>
          <w:lang w:eastAsia="ko-KR"/>
        </w:rPr>
        <w:t>, UEs will perform 4-step CFRA. Otherwise, UEs will perform 4-step CBRA. Therefore, if the determination of Msg</w:t>
      </w:r>
      <w:r>
        <w:rPr>
          <w:rFonts w:eastAsiaTheme="minorEastAsia" w:hint="eastAsia"/>
          <w:lang w:eastAsia="zh-CN"/>
        </w:rPr>
        <w:t>3</w:t>
      </w:r>
      <w:r>
        <w:rPr>
          <w:rFonts w:eastAsiaTheme="minorEastAsia"/>
          <w:lang w:eastAsia="zh-CN"/>
        </w:rPr>
        <w:t xml:space="preserve"> repetition is performed before SSB selection,</w:t>
      </w:r>
      <w:r w:rsidRPr="00C2377A">
        <w:rPr>
          <w:rFonts w:eastAsiaTheme="minorEastAsia"/>
          <w:lang w:eastAsia="zh-CN"/>
        </w:rPr>
        <w:t xml:space="preserve"> </w:t>
      </w:r>
      <w:r>
        <w:rPr>
          <w:rFonts w:eastAsiaTheme="minorEastAsia"/>
          <w:lang w:eastAsia="zh-CN"/>
        </w:rPr>
        <w:t xml:space="preserve">a contradiction may occur, i.e., </w:t>
      </w:r>
      <w:r>
        <w:rPr>
          <w:lang w:eastAsia="ko-KR"/>
        </w:rPr>
        <w:t>UEs first determine to request Msg</w:t>
      </w:r>
      <w:r>
        <w:rPr>
          <w:rFonts w:eastAsiaTheme="minorEastAsia" w:hint="eastAsia"/>
          <w:lang w:eastAsia="zh-CN"/>
        </w:rPr>
        <w:t>3</w:t>
      </w:r>
      <w:r>
        <w:rPr>
          <w:rFonts w:eastAsiaTheme="minorEastAsia"/>
          <w:lang w:eastAsia="zh-CN"/>
        </w:rPr>
        <w:t xml:space="preserve"> repetition based on cell-level RSRP but may trigger 4-step CFRA according to SSB selection where Msg3 repetition is not applicable at all, and the intended UE behaviour should be specified in this case.</w:t>
      </w:r>
    </w:p>
    <w:p w14:paraId="228AF033" w14:textId="77777777" w:rsidR="00C45FA3" w:rsidRDefault="00C45FA3" w:rsidP="00C45FA3">
      <w:pPr>
        <w:rPr>
          <w:lang w:eastAsia="ko-KR"/>
        </w:rPr>
      </w:pPr>
      <w:r w:rsidRPr="00806980">
        <w:rPr>
          <w:rFonts w:eastAsiaTheme="minorEastAsia"/>
          <w:highlight w:val="yellow"/>
          <w:lang w:eastAsia="zh-CN"/>
        </w:rPr>
        <w:t xml:space="preserve">Note that this issue is only valid in Msg3 repetition case since </w:t>
      </w:r>
      <w:r>
        <w:rPr>
          <w:rFonts w:eastAsiaTheme="minorEastAsia"/>
          <w:highlight w:val="yellow"/>
          <w:lang w:eastAsia="zh-CN"/>
        </w:rPr>
        <w:t>only 4-step CBRA is allowed</w:t>
      </w:r>
      <w:r w:rsidRPr="00806980">
        <w:rPr>
          <w:rFonts w:eastAsiaTheme="minorEastAsia"/>
          <w:highlight w:val="yellow"/>
          <w:lang w:eastAsia="zh-CN"/>
        </w:rPr>
        <w:t>, so it should be CE topic specific issue, and our decision can be used as input to RACH partitioning discussions.</w:t>
      </w:r>
    </w:p>
    <w:p w14:paraId="472DA753" w14:textId="4FFD8D04" w:rsidR="00C45FA3" w:rsidRDefault="00C45FA3" w:rsidP="00C45FA3">
      <w:pPr>
        <w:rPr>
          <w:b/>
          <w:lang w:eastAsia="ko-KR"/>
        </w:rPr>
      </w:pPr>
      <w:r>
        <w:rPr>
          <w:b/>
          <w:lang w:eastAsia="ko-KR"/>
        </w:rPr>
        <w:t xml:space="preserve">Observation </w:t>
      </w:r>
      <w:r w:rsidR="008A4C2C">
        <w:rPr>
          <w:b/>
          <w:lang w:eastAsia="ko-KR"/>
        </w:rPr>
        <w:t>1</w:t>
      </w:r>
      <w:r w:rsidRPr="00970813">
        <w:rPr>
          <w:b/>
          <w:lang w:eastAsia="ko-KR"/>
        </w:rPr>
        <w:t>:</w:t>
      </w:r>
      <w:r>
        <w:rPr>
          <w:b/>
          <w:lang w:eastAsia="ko-KR"/>
        </w:rPr>
        <w:t xml:space="preserve"> The determination of Msg3 repetition RACH may be revisited in the procedure of SSB selection once 4-step CFRA can be chosen.</w:t>
      </w:r>
    </w:p>
    <w:p w14:paraId="3D78E9FA" w14:textId="6DC8DC5E" w:rsidR="00C45FA3" w:rsidRDefault="00C45FA3" w:rsidP="00C45FA3">
      <w:pPr>
        <w:rPr>
          <w:b/>
          <w:lang w:eastAsia="ko-KR"/>
        </w:rPr>
      </w:pPr>
      <w:r w:rsidRPr="00A86A26">
        <w:rPr>
          <w:b/>
          <w:lang w:eastAsia="ko-KR"/>
        </w:rPr>
        <w:t>Proposal</w:t>
      </w:r>
      <w:r>
        <w:rPr>
          <w:b/>
          <w:lang w:eastAsia="ko-KR"/>
        </w:rPr>
        <w:t xml:space="preserve"> </w:t>
      </w:r>
      <w:r w:rsidR="008A4C2C">
        <w:rPr>
          <w:b/>
          <w:lang w:eastAsia="ko-KR"/>
        </w:rPr>
        <w:t>8</w:t>
      </w:r>
      <w:r>
        <w:rPr>
          <w:b/>
          <w:lang w:eastAsia="ko-KR"/>
        </w:rPr>
        <w:t xml:space="preserve">: When </w:t>
      </w:r>
      <w:r w:rsidRPr="00840884">
        <w:rPr>
          <w:b/>
          <w:lang w:eastAsia="ko-KR"/>
        </w:rPr>
        <w:t xml:space="preserve">the 4-step CFRA </w:t>
      </w:r>
      <w:r>
        <w:rPr>
          <w:b/>
          <w:lang w:eastAsia="ko-KR"/>
        </w:rPr>
        <w:t>SSB are</w:t>
      </w:r>
      <w:r w:rsidRPr="00840884">
        <w:rPr>
          <w:b/>
          <w:lang w:eastAsia="ko-KR"/>
        </w:rPr>
        <w:t xml:space="preserve"> </w:t>
      </w:r>
      <w:r>
        <w:rPr>
          <w:b/>
          <w:lang w:eastAsia="ko-KR"/>
        </w:rPr>
        <w:t>available</w:t>
      </w:r>
      <w:r w:rsidRPr="00840884">
        <w:rPr>
          <w:b/>
          <w:lang w:eastAsia="ko-KR"/>
        </w:rPr>
        <w:t xml:space="preserve"> for the selected BWP</w:t>
      </w:r>
      <w:r>
        <w:rPr>
          <w:b/>
          <w:lang w:eastAsia="ko-KR"/>
        </w:rPr>
        <w:t>, one of the following three options can be adopted to proceed with Msg3 repetition RACH:</w:t>
      </w:r>
    </w:p>
    <w:p w14:paraId="62B4F8F4" w14:textId="77777777" w:rsidR="00C45FA3" w:rsidRDefault="00C45FA3" w:rsidP="00C45FA3">
      <w:pPr>
        <w:pStyle w:val="a5"/>
        <w:numPr>
          <w:ilvl w:val="0"/>
          <w:numId w:val="20"/>
        </w:numPr>
        <w:spacing w:after="180"/>
        <w:ind w:firstLineChars="0"/>
        <w:rPr>
          <w:rFonts w:ascii="Times New Roman" w:hAnsi="Times New Roman"/>
          <w:b/>
          <w:kern w:val="0"/>
          <w:sz w:val="20"/>
          <w:szCs w:val="20"/>
          <w:lang w:val="en-GB" w:eastAsia="ko-KR"/>
        </w:rPr>
      </w:pPr>
      <w:r w:rsidRPr="00840884">
        <w:rPr>
          <w:rFonts w:ascii="Times New Roman" w:hAnsi="Times New Roman"/>
          <w:b/>
          <w:kern w:val="0"/>
          <w:sz w:val="20"/>
          <w:szCs w:val="20"/>
          <w:lang w:val="en-GB" w:eastAsia="ko-KR"/>
        </w:rPr>
        <w:t>Option 1</w:t>
      </w:r>
      <w:r>
        <w:rPr>
          <w:rFonts w:ascii="Times New Roman" w:hAnsi="Times New Roman"/>
          <w:b/>
          <w:kern w:val="0"/>
          <w:sz w:val="20"/>
          <w:szCs w:val="20"/>
          <w:lang w:val="en-GB" w:eastAsia="ko-KR"/>
        </w:rPr>
        <w:t>: UEs perform the determination of Msg3 repetition before</w:t>
      </w:r>
      <w:r w:rsidRPr="00840884">
        <w:rPr>
          <w:rFonts w:ascii="Times New Roman" w:hAnsi="Times New Roman"/>
          <w:b/>
          <w:kern w:val="0"/>
          <w:sz w:val="20"/>
          <w:szCs w:val="20"/>
          <w:lang w:val="en-GB" w:eastAsia="ko-KR"/>
        </w:rPr>
        <w:t xml:space="preserve"> SSB selection</w:t>
      </w:r>
      <w:r>
        <w:rPr>
          <w:rFonts w:ascii="Times New Roman" w:hAnsi="Times New Roman"/>
          <w:b/>
          <w:kern w:val="0"/>
          <w:sz w:val="20"/>
          <w:szCs w:val="20"/>
          <w:lang w:val="en-GB" w:eastAsia="ko-KR"/>
        </w:rPr>
        <w:t xml:space="preserve"> but shall follow 4-step CFRA procedure if 4-step CFRA SSB is available during SSB selection</w:t>
      </w:r>
      <w:r w:rsidRPr="009D4AAA">
        <w:rPr>
          <w:rFonts w:ascii="Times New Roman" w:hAnsi="Times New Roman"/>
          <w:b/>
          <w:kern w:val="0"/>
          <w:sz w:val="20"/>
          <w:szCs w:val="20"/>
          <w:lang w:val="en-GB" w:eastAsia="ko-KR"/>
        </w:rPr>
        <w:t>.</w:t>
      </w:r>
    </w:p>
    <w:p w14:paraId="53BFA060" w14:textId="7A3104B7" w:rsidR="00C45FA3" w:rsidRPr="00E351CD" w:rsidRDefault="00C45FA3" w:rsidP="00C45FA3">
      <w:pPr>
        <w:pStyle w:val="a5"/>
        <w:numPr>
          <w:ilvl w:val="0"/>
          <w:numId w:val="20"/>
        </w:numPr>
        <w:spacing w:afterLines="50" w:after="120"/>
        <w:ind w:firstLineChars="0"/>
        <w:rPr>
          <w:rFonts w:ascii="Times New Roman" w:hAnsi="Times New Roman"/>
          <w:b/>
          <w:kern w:val="0"/>
          <w:sz w:val="20"/>
          <w:szCs w:val="20"/>
          <w:lang w:val="en-GB" w:eastAsia="ko-KR"/>
        </w:rPr>
      </w:pPr>
      <w:r w:rsidRPr="00A52FB3">
        <w:rPr>
          <w:rFonts w:ascii="Times New Roman" w:hAnsi="Times New Roman"/>
          <w:b/>
          <w:kern w:val="0"/>
          <w:sz w:val="20"/>
          <w:szCs w:val="20"/>
          <w:lang w:val="en-GB" w:eastAsia="ko-KR"/>
        </w:rPr>
        <w:t xml:space="preserve">Option 2: UEs first perform the </w:t>
      </w:r>
      <w:r>
        <w:rPr>
          <w:rFonts w:ascii="Times New Roman" w:hAnsi="Times New Roman"/>
          <w:b/>
          <w:kern w:val="0"/>
          <w:sz w:val="20"/>
          <w:szCs w:val="20"/>
          <w:lang w:val="en-GB" w:eastAsia="ko-KR"/>
        </w:rPr>
        <w:t>determination</w:t>
      </w:r>
      <w:r w:rsidRPr="00A52FB3">
        <w:rPr>
          <w:rFonts w:ascii="Times New Roman" w:hAnsi="Times New Roman"/>
          <w:b/>
          <w:kern w:val="0"/>
          <w:sz w:val="20"/>
          <w:szCs w:val="20"/>
          <w:lang w:val="en-GB" w:eastAsia="ko-KR"/>
        </w:rPr>
        <w:t xml:space="preserve"> of Msg3</w:t>
      </w:r>
      <w:r w:rsidR="00D201F8">
        <w:rPr>
          <w:rFonts w:ascii="Times New Roman" w:hAnsi="Times New Roman"/>
          <w:b/>
          <w:kern w:val="0"/>
          <w:sz w:val="20"/>
          <w:szCs w:val="20"/>
          <w:lang w:val="en-GB" w:eastAsia="ko-KR"/>
        </w:rPr>
        <w:t xml:space="preserve"> </w:t>
      </w:r>
      <w:r w:rsidR="00F5291E">
        <w:rPr>
          <w:rFonts w:ascii="Times New Roman" w:hAnsi="Times New Roman"/>
          <w:b/>
          <w:kern w:val="0"/>
          <w:sz w:val="20"/>
          <w:szCs w:val="20"/>
          <w:lang w:val="en-GB" w:eastAsia="ko-KR"/>
        </w:rPr>
        <w:t>repetition</w:t>
      </w:r>
      <w:r w:rsidRPr="00A52FB3">
        <w:rPr>
          <w:rFonts w:ascii="Times New Roman" w:hAnsi="Times New Roman"/>
          <w:b/>
          <w:kern w:val="0"/>
          <w:sz w:val="20"/>
          <w:szCs w:val="20"/>
          <w:lang w:val="en-GB" w:eastAsia="ko-KR"/>
        </w:rPr>
        <w:t>.</w:t>
      </w:r>
      <w:r>
        <w:rPr>
          <w:rFonts w:ascii="Times New Roman" w:hAnsi="Times New Roman"/>
          <w:b/>
          <w:kern w:val="0"/>
          <w:sz w:val="20"/>
          <w:szCs w:val="20"/>
          <w:lang w:val="en-GB" w:eastAsia="ko-KR"/>
        </w:rPr>
        <w:t xml:space="preserve"> </w:t>
      </w:r>
      <w:r w:rsidRPr="00A52FB3">
        <w:rPr>
          <w:rFonts w:ascii="Times New Roman" w:hAnsi="Times New Roman"/>
          <w:b/>
          <w:kern w:val="0"/>
          <w:sz w:val="20"/>
          <w:szCs w:val="20"/>
          <w:lang w:val="en-GB" w:eastAsia="ko-KR"/>
        </w:rPr>
        <w:t xml:space="preserve">If the criterion for Msg3 repetition is met, UEs </w:t>
      </w:r>
      <w:r>
        <w:rPr>
          <w:rFonts w:ascii="Times New Roman" w:hAnsi="Times New Roman"/>
          <w:b/>
          <w:kern w:val="0"/>
          <w:sz w:val="20"/>
          <w:szCs w:val="20"/>
          <w:lang w:val="en-GB" w:eastAsia="ko-KR"/>
        </w:rPr>
        <w:t>shall follow</w:t>
      </w:r>
      <w:r w:rsidRPr="00A52FB3">
        <w:rPr>
          <w:rFonts w:ascii="Times New Roman" w:hAnsi="Times New Roman"/>
          <w:b/>
          <w:kern w:val="0"/>
          <w:sz w:val="20"/>
          <w:szCs w:val="20"/>
          <w:lang w:val="en-GB" w:eastAsia="ko-KR"/>
        </w:rPr>
        <w:t xml:space="preserve"> 4-step CBRA procedure</w:t>
      </w:r>
      <w:r>
        <w:rPr>
          <w:rFonts w:ascii="Times New Roman" w:hAnsi="Times New Roman"/>
          <w:b/>
          <w:kern w:val="0"/>
          <w:sz w:val="20"/>
          <w:szCs w:val="20"/>
          <w:lang w:val="en-GB" w:eastAsia="ko-KR"/>
        </w:rPr>
        <w:t xml:space="preserve"> and by pass the 4-step CFRA SSB selection</w:t>
      </w:r>
      <w:r w:rsidRPr="00A52FB3">
        <w:rPr>
          <w:rFonts w:ascii="Times New Roman" w:hAnsi="Times New Roman"/>
          <w:b/>
          <w:kern w:val="0"/>
          <w:sz w:val="20"/>
          <w:szCs w:val="20"/>
          <w:lang w:val="en-GB" w:eastAsia="ko-KR"/>
        </w:rPr>
        <w:t>.</w:t>
      </w:r>
    </w:p>
    <w:p w14:paraId="02CEECDF" w14:textId="07BC7820" w:rsidR="002F355C" w:rsidRPr="007D7B12" w:rsidRDefault="00C45FA3" w:rsidP="002F355C">
      <w:pPr>
        <w:pStyle w:val="a5"/>
        <w:numPr>
          <w:ilvl w:val="0"/>
          <w:numId w:val="20"/>
        </w:numPr>
        <w:spacing w:after="180"/>
        <w:ind w:firstLineChars="0"/>
        <w:rPr>
          <w:rFonts w:ascii="Times New Roman" w:hAnsi="Times New Roman" w:hint="eastAsia"/>
          <w:b/>
          <w:i/>
          <w:kern w:val="0"/>
          <w:sz w:val="20"/>
          <w:szCs w:val="20"/>
          <w:lang w:val="en-GB" w:eastAsia="ko-KR"/>
        </w:rPr>
      </w:pPr>
      <w:r>
        <w:rPr>
          <w:rFonts w:ascii="Times New Roman" w:hAnsi="Times New Roman"/>
          <w:b/>
          <w:kern w:val="0"/>
          <w:sz w:val="20"/>
          <w:szCs w:val="20"/>
          <w:lang w:val="en-GB" w:eastAsia="ko-KR"/>
        </w:rPr>
        <w:t>Option 3:</w:t>
      </w:r>
      <w:r w:rsidRPr="00522916">
        <w:rPr>
          <w:rFonts w:ascii="Times New Roman" w:hAnsi="Times New Roman"/>
          <w:b/>
          <w:kern w:val="0"/>
          <w:sz w:val="20"/>
          <w:szCs w:val="20"/>
          <w:lang w:val="en-GB" w:eastAsia="ko-KR"/>
        </w:rPr>
        <w:t xml:space="preserve"> </w:t>
      </w:r>
      <w:r>
        <w:rPr>
          <w:rFonts w:ascii="Times New Roman" w:hAnsi="Times New Roman"/>
          <w:b/>
          <w:kern w:val="0"/>
          <w:sz w:val="20"/>
          <w:szCs w:val="20"/>
          <w:lang w:val="en-GB" w:eastAsia="ko-KR"/>
        </w:rPr>
        <w:t xml:space="preserve">UEs </w:t>
      </w:r>
      <w:r w:rsidRPr="00522916">
        <w:rPr>
          <w:rFonts w:ascii="Times New Roman" w:hAnsi="Times New Roman"/>
          <w:b/>
          <w:kern w:val="0"/>
          <w:sz w:val="20"/>
          <w:szCs w:val="20"/>
          <w:lang w:val="en-GB" w:eastAsia="ko-KR"/>
        </w:rPr>
        <w:t xml:space="preserve">first </w:t>
      </w:r>
      <w:r>
        <w:rPr>
          <w:rFonts w:ascii="Times New Roman" w:hAnsi="Times New Roman"/>
          <w:b/>
          <w:kern w:val="0"/>
          <w:sz w:val="20"/>
          <w:szCs w:val="20"/>
          <w:lang w:val="en-GB" w:eastAsia="ko-KR"/>
        </w:rPr>
        <w:t>evaluate</w:t>
      </w:r>
      <w:r w:rsidRPr="00522916">
        <w:rPr>
          <w:rFonts w:ascii="Times New Roman" w:hAnsi="Times New Roman"/>
          <w:b/>
          <w:kern w:val="0"/>
          <w:sz w:val="20"/>
          <w:szCs w:val="20"/>
          <w:lang w:val="en-GB" w:eastAsia="ko-KR"/>
        </w:rPr>
        <w:t xml:space="preserve"> whether </w:t>
      </w:r>
      <w:r>
        <w:rPr>
          <w:rFonts w:ascii="Times New Roman" w:hAnsi="Times New Roman"/>
          <w:b/>
          <w:kern w:val="0"/>
          <w:sz w:val="20"/>
          <w:szCs w:val="20"/>
          <w:lang w:val="en-GB" w:eastAsia="ko-KR"/>
        </w:rPr>
        <w:t>4-step CFRA SSB is available</w:t>
      </w:r>
      <w:r w:rsidRPr="008D4480">
        <w:rPr>
          <w:rFonts w:ascii="Times New Roman" w:hAnsi="Times New Roman"/>
          <w:b/>
          <w:kern w:val="0"/>
          <w:sz w:val="20"/>
          <w:szCs w:val="20"/>
          <w:lang w:val="en-GB" w:eastAsia="ko-KR"/>
        </w:rPr>
        <w:t>.</w:t>
      </w:r>
      <w:r w:rsidRPr="002E360A">
        <w:t xml:space="preserve"> </w:t>
      </w:r>
      <w:r w:rsidRPr="002E360A">
        <w:rPr>
          <w:rFonts w:ascii="Times New Roman" w:hAnsi="Times New Roman"/>
          <w:b/>
          <w:kern w:val="0"/>
          <w:sz w:val="20"/>
          <w:szCs w:val="20"/>
          <w:lang w:val="en-GB" w:eastAsia="ko-KR"/>
        </w:rPr>
        <w:t xml:space="preserve">If any, UEs </w:t>
      </w:r>
      <w:r>
        <w:rPr>
          <w:rFonts w:ascii="Times New Roman" w:hAnsi="Times New Roman"/>
          <w:b/>
          <w:kern w:val="0"/>
          <w:sz w:val="20"/>
          <w:szCs w:val="20"/>
          <w:lang w:val="en-GB" w:eastAsia="ko-KR"/>
        </w:rPr>
        <w:t xml:space="preserve">shall </w:t>
      </w:r>
      <w:r w:rsidRPr="002E360A">
        <w:rPr>
          <w:rFonts w:ascii="Times New Roman" w:hAnsi="Times New Roman"/>
          <w:b/>
          <w:kern w:val="0"/>
          <w:sz w:val="20"/>
          <w:szCs w:val="20"/>
          <w:lang w:val="en-GB" w:eastAsia="ko-KR"/>
        </w:rPr>
        <w:t xml:space="preserve">perform </w:t>
      </w:r>
      <w:r>
        <w:rPr>
          <w:rFonts w:ascii="Times New Roman" w:hAnsi="Times New Roman"/>
          <w:b/>
          <w:kern w:val="0"/>
          <w:sz w:val="20"/>
          <w:szCs w:val="20"/>
          <w:lang w:val="en-GB" w:eastAsia="ko-KR"/>
        </w:rPr>
        <w:t xml:space="preserve">4-step </w:t>
      </w:r>
      <w:r w:rsidRPr="002E360A">
        <w:rPr>
          <w:rFonts w:ascii="Times New Roman" w:hAnsi="Times New Roman"/>
          <w:b/>
          <w:kern w:val="0"/>
          <w:sz w:val="20"/>
          <w:szCs w:val="20"/>
          <w:lang w:val="en-GB" w:eastAsia="ko-KR"/>
        </w:rPr>
        <w:t>CFRA. Otherwise, UEs</w:t>
      </w:r>
      <w:r>
        <w:rPr>
          <w:rFonts w:ascii="Times New Roman" w:hAnsi="Times New Roman"/>
          <w:b/>
          <w:kern w:val="0"/>
          <w:sz w:val="20"/>
          <w:szCs w:val="20"/>
          <w:lang w:val="en-GB" w:eastAsia="ko-KR"/>
        </w:rPr>
        <w:t xml:space="preserve"> proceed to perform the determination of Msg3 repetition.</w:t>
      </w:r>
    </w:p>
    <w:p w14:paraId="5FAD5BDD" w14:textId="195A0818" w:rsidR="002F355C" w:rsidRDefault="002F355C" w:rsidP="002F355C">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5</w:t>
      </w:r>
      <w:r w:rsidRPr="002D3D65">
        <w:rPr>
          <w:rFonts w:eastAsia="宋体"/>
          <w:sz w:val="28"/>
          <w:lang w:eastAsia="zh-CN"/>
        </w:rPr>
        <w:t xml:space="preserve"> </w:t>
      </w:r>
      <w:r>
        <w:rPr>
          <w:rFonts w:eastAsia="宋体"/>
          <w:sz w:val="28"/>
          <w:lang w:eastAsia="zh-CN"/>
        </w:rPr>
        <w:t xml:space="preserve">Msg3 </w:t>
      </w:r>
      <w:r w:rsidR="00872F2F">
        <w:rPr>
          <w:rFonts w:eastAsia="宋体"/>
          <w:sz w:val="28"/>
          <w:lang w:eastAsia="zh-CN"/>
        </w:rPr>
        <w:t xml:space="preserve">repetition </w:t>
      </w:r>
      <w:r>
        <w:rPr>
          <w:rFonts w:eastAsia="宋体"/>
          <w:sz w:val="28"/>
          <w:lang w:eastAsia="zh-CN"/>
        </w:rPr>
        <w:t>transmission</w:t>
      </w:r>
    </w:p>
    <w:p w14:paraId="18AA2852" w14:textId="54520BF7" w:rsidR="002F355C" w:rsidRDefault="002F355C" w:rsidP="002F355C">
      <w:pPr>
        <w:rPr>
          <w:rFonts w:eastAsia="宋体"/>
          <w:lang w:val="en-US" w:eastAsia="zh-CN"/>
        </w:rPr>
      </w:pPr>
      <w:r>
        <w:rPr>
          <w:rFonts w:eastAsiaTheme="minorEastAsia"/>
          <w:lang w:eastAsia="zh-CN"/>
        </w:rPr>
        <w:t xml:space="preserve">Another remaining issue from last meeting is </w:t>
      </w:r>
      <w:r w:rsidRPr="003C0705">
        <w:rPr>
          <w:i/>
          <w:lang w:eastAsia="ko-KR"/>
        </w:rPr>
        <w:t>ra-ContentionResolutionTimer</w:t>
      </w:r>
      <w:r>
        <w:rPr>
          <w:rFonts w:eastAsiaTheme="minorEastAsia"/>
          <w:lang w:eastAsia="zh-CN"/>
        </w:rPr>
        <w:t xml:space="preserve">. RAN1 postponed their discussion on this issue in the last meeting, because they noticed that RAN2 </w:t>
      </w:r>
      <w:r>
        <w:rPr>
          <w:rFonts w:eastAsia="宋体" w:hint="eastAsia"/>
          <w:lang w:val="en-US" w:eastAsia="zh-CN"/>
        </w:rPr>
        <w:t>is discussing the interpretation about the contention resolution timer</w:t>
      </w:r>
      <w:r>
        <w:rPr>
          <w:rFonts w:eastAsia="宋体"/>
          <w:lang w:val="en-US" w:eastAsia="zh-CN"/>
        </w:rPr>
        <w:t xml:space="preserve">. In RAN2 #115-e meeting, we have the following agreement </w:t>
      </w:r>
      <w:r>
        <w:rPr>
          <w:rFonts w:eastAsia="宋体"/>
          <w:lang w:val="en-US" w:eastAsia="zh-CN"/>
        </w:rPr>
        <w:fldChar w:fldCharType="begin"/>
      </w:r>
      <w:r>
        <w:rPr>
          <w:rFonts w:eastAsia="宋体"/>
          <w:lang w:val="en-US" w:eastAsia="zh-CN"/>
        </w:rPr>
        <w:instrText xml:space="preserve"> REF _Ref84682749 \r \h </w:instrText>
      </w:r>
      <w:r>
        <w:rPr>
          <w:rFonts w:eastAsia="宋体"/>
          <w:lang w:val="en-US" w:eastAsia="zh-CN"/>
        </w:rPr>
      </w:r>
      <w:r>
        <w:rPr>
          <w:rFonts w:eastAsia="宋体"/>
          <w:lang w:val="en-US" w:eastAsia="zh-CN"/>
        </w:rPr>
        <w:fldChar w:fldCharType="separate"/>
      </w:r>
      <w:r>
        <w:rPr>
          <w:rFonts w:eastAsia="宋体"/>
          <w:lang w:val="en-US" w:eastAsia="zh-CN"/>
        </w:rPr>
        <w:t>[2]</w:t>
      </w:r>
      <w:r>
        <w:rPr>
          <w:rFonts w:eastAsia="宋体"/>
          <w:lang w:val="en-US" w:eastAsia="zh-CN"/>
        </w:rPr>
        <w:fldChar w:fldCharType="end"/>
      </w:r>
      <w:r>
        <w:rPr>
          <w:rFonts w:eastAsia="宋体"/>
          <w:lang w:val="en-US" w:eastAsia="zh-CN"/>
        </w:rPr>
        <w:t xml:space="preserve"> and summarized proposal </w:t>
      </w:r>
      <w:r>
        <w:rPr>
          <w:rFonts w:eastAsia="宋体"/>
          <w:lang w:val="en-US" w:eastAsia="zh-CN"/>
        </w:rPr>
        <w:fldChar w:fldCharType="begin"/>
      </w:r>
      <w:r>
        <w:rPr>
          <w:rFonts w:eastAsia="宋体"/>
          <w:lang w:val="en-US" w:eastAsia="zh-CN"/>
        </w:rPr>
        <w:instrText xml:space="preserve"> REF _Ref84682759 \r \h </w:instrText>
      </w:r>
      <w:r>
        <w:rPr>
          <w:rFonts w:eastAsia="宋体"/>
          <w:lang w:val="en-US" w:eastAsia="zh-CN"/>
        </w:rPr>
      </w:r>
      <w:r>
        <w:rPr>
          <w:rFonts w:eastAsia="宋体"/>
          <w:lang w:val="en-US" w:eastAsia="zh-CN"/>
        </w:rPr>
        <w:fldChar w:fldCharType="separate"/>
      </w:r>
      <w:r>
        <w:rPr>
          <w:rFonts w:eastAsia="宋体"/>
          <w:lang w:val="en-US" w:eastAsia="zh-CN"/>
        </w:rPr>
        <w:t>[3]</w:t>
      </w:r>
      <w:r>
        <w:rPr>
          <w:rFonts w:eastAsia="宋体"/>
          <w:lang w:val="en-US" w:eastAsia="zh-CN"/>
        </w:rPr>
        <w:fldChar w:fldCharType="end"/>
      </w:r>
      <w:r>
        <w:rPr>
          <w:rFonts w:eastAsia="宋体"/>
          <w:lang w:val="en-US" w:eastAsia="zh-CN"/>
        </w:rPr>
        <w:t>.</w:t>
      </w:r>
    </w:p>
    <w:tbl>
      <w:tblPr>
        <w:tblStyle w:val="ab"/>
        <w:tblW w:w="0" w:type="auto"/>
        <w:tblLook w:val="04A0" w:firstRow="1" w:lastRow="0" w:firstColumn="1" w:lastColumn="0" w:noHBand="0" w:noVBand="1"/>
      </w:tblPr>
      <w:tblGrid>
        <w:gridCol w:w="9629"/>
      </w:tblGrid>
      <w:tr w:rsidR="002F355C" w14:paraId="6F82302A" w14:textId="77777777" w:rsidTr="00962840">
        <w:tc>
          <w:tcPr>
            <w:tcW w:w="9629" w:type="dxa"/>
          </w:tcPr>
          <w:p w14:paraId="52D98F01" w14:textId="77777777" w:rsidR="002F355C" w:rsidRDefault="002F355C" w:rsidP="00962840">
            <w:pPr>
              <w:spacing w:after="0"/>
              <w:rPr>
                <w:rFonts w:eastAsiaTheme="minorEastAsia"/>
                <w:lang w:eastAsia="zh-CN"/>
              </w:rPr>
            </w:pPr>
            <w:r w:rsidRPr="00F3619C">
              <w:rPr>
                <w:rFonts w:eastAsiaTheme="minorEastAsia" w:hint="eastAsia"/>
                <w:shd w:val="clear" w:color="auto" w:fill="00B050"/>
                <w:lang w:eastAsia="zh-CN"/>
              </w:rPr>
              <w:t>A</w:t>
            </w:r>
            <w:r w:rsidRPr="00F3619C">
              <w:rPr>
                <w:rFonts w:eastAsiaTheme="minorEastAsia"/>
                <w:shd w:val="clear" w:color="auto" w:fill="00B050"/>
                <w:lang w:eastAsia="zh-CN"/>
              </w:rPr>
              <w:t>greement</w:t>
            </w:r>
            <w:r>
              <w:rPr>
                <w:rFonts w:eastAsiaTheme="minorEastAsia"/>
                <w:lang w:eastAsia="zh-CN"/>
              </w:rPr>
              <w:t>:</w:t>
            </w:r>
          </w:p>
          <w:p w14:paraId="7F50028F" w14:textId="77777777" w:rsidR="002F355C" w:rsidRPr="00072CAF" w:rsidRDefault="002F355C" w:rsidP="00962840">
            <w:pPr>
              <w:spacing w:after="0"/>
              <w:rPr>
                <w:rFonts w:eastAsiaTheme="minorEastAsia"/>
                <w:lang w:eastAsia="zh-CN"/>
              </w:rPr>
            </w:pPr>
            <w:r w:rsidRPr="00072CAF">
              <w:rPr>
                <w:rFonts w:eastAsiaTheme="minorEastAsia"/>
                <w:lang w:eastAsia="zh-CN"/>
              </w:rPr>
              <w:t>Extension of ra-ResponseWindow and ra-ContentionResolutionTimer are not needed for Msg3 repetition.</w:t>
            </w:r>
          </w:p>
          <w:p w14:paraId="3B7F290D" w14:textId="77777777" w:rsidR="002F355C" w:rsidRPr="00072CAF" w:rsidRDefault="002F355C" w:rsidP="00962840">
            <w:pPr>
              <w:spacing w:after="0"/>
              <w:rPr>
                <w:rFonts w:eastAsiaTheme="minorEastAsia"/>
                <w:lang w:eastAsia="zh-CN"/>
              </w:rPr>
            </w:pPr>
            <w:r w:rsidRPr="00F3619C">
              <w:rPr>
                <w:rFonts w:eastAsiaTheme="minorEastAsia"/>
                <w:shd w:val="clear" w:color="auto" w:fill="00B050"/>
                <w:lang w:eastAsia="zh-CN"/>
              </w:rPr>
              <w:t>Summarized proposal</w:t>
            </w:r>
            <w:r w:rsidRPr="00072CAF">
              <w:rPr>
                <w:rFonts w:eastAsiaTheme="minorEastAsia"/>
                <w:lang w:eastAsia="zh-CN"/>
              </w:rPr>
              <w:t>:</w:t>
            </w:r>
          </w:p>
          <w:p w14:paraId="1856B05E" w14:textId="77777777" w:rsidR="002F355C" w:rsidRPr="00072CAF" w:rsidRDefault="002F355C" w:rsidP="00962840">
            <w:pPr>
              <w:spacing w:after="0"/>
              <w:rPr>
                <w:rFonts w:eastAsiaTheme="minorEastAsia"/>
                <w:lang w:eastAsia="zh-CN"/>
              </w:rPr>
            </w:pPr>
            <w:r w:rsidRPr="00072CAF">
              <w:rPr>
                <w:rFonts w:eastAsiaTheme="minorEastAsia"/>
                <w:lang w:eastAsia="zh-CN"/>
              </w:rPr>
              <w:t>(To discuss) For starting/re-starting ra-ContentionResolutionTimer in Msg3 repetition, to select one of following options:</w:t>
            </w:r>
          </w:p>
          <w:p w14:paraId="50B8B50E" w14:textId="77777777" w:rsidR="002F355C" w:rsidRPr="00072CAF" w:rsidRDefault="002F355C" w:rsidP="00962840">
            <w:pPr>
              <w:spacing w:after="0"/>
              <w:rPr>
                <w:rFonts w:eastAsiaTheme="minorEastAsia"/>
                <w:lang w:eastAsia="zh-CN"/>
              </w:rPr>
            </w:pPr>
            <w:r>
              <w:rPr>
                <w:rFonts w:eastAsiaTheme="minorEastAsia"/>
                <w:lang w:eastAsia="zh-CN"/>
              </w:rPr>
              <w:t>·    Option 1</w:t>
            </w:r>
            <w:r w:rsidRPr="00072CAF">
              <w:rPr>
                <w:rFonts w:eastAsiaTheme="minorEastAsia"/>
                <w:lang w:eastAsia="zh-CN"/>
              </w:rPr>
              <w:t>: (Re)start ra-ContentionResolutionTimer in the first symbol after all Msg3 repetitions;</w:t>
            </w:r>
          </w:p>
          <w:p w14:paraId="5906A8AF" w14:textId="77777777" w:rsidR="002F355C" w:rsidRDefault="002F355C" w:rsidP="00962840">
            <w:pPr>
              <w:spacing w:after="0"/>
              <w:rPr>
                <w:rFonts w:eastAsiaTheme="minorEastAsia"/>
                <w:lang w:eastAsia="zh-CN"/>
              </w:rPr>
            </w:pPr>
            <w:r w:rsidRPr="00072CAF">
              <w:rPr>
                <w:rFonts w:eastAsiaTheme="minorEastAsia"/>
                <w:lang w:eastAsia="zh-CN"/>
              </w:rPr>
              <w:t>·    Option 2: (Re)start ra-ContentionResolutionTimer in the first symbol after each Msg3 repetition.</w:t>
            </w:r>
          </w:p>
        </w:tc>
      </w:tr>
    </w:tbl>
    <w:p w14:paraId="707EBF5B" w14:textId="77777777" w:rsidR="002F355C" w:rsidRDefault="002F355C" w:rsidP="002F355C">
      <w:pPr>
        <w:rPr>
          <w:rFonts w:eastAsiaTheme="minorEastAsia"/>
          <w:lang w:eastAsia="zh-CN"/>
        </w:rPr>
      </w:pPr>
    </w:p>
    <w:p w14:paraId="497FE8E4" w14:textId="77777777" w:rsidR="002F355C" w:rsidRDefault="002F355C" w:rsidP="002F355C">
      <w:pPr>
        <w:rPr>
          <w:lang w:eastAsia="ko-KR"/>
        </w:rPr>
      </w:pPr>
      <w:r w:rsidRPr="00241CDA">
        <w:rPr>
          <w:rFonts w:eastAsiaTheme="minorEastAsia"/>
          <w:u w:val="single"/>
          <w:lang w:eastAsia="zh-CN"/>
        </w:rPr>
        <w:t>If Msg3 early termination will be supported</w:t>
      </w:r>
      <w:r>
        <w:rPr>
          <w:rFonts w:eastAsiaTheme="minorEastAsia"/>
          <w:lang w:eastAsia="zh-CN"/>
        </w:rPr>
        <w:t>, then UEs shall start</w:t>
      </w:r>
      <w:r>
        <w:rPr>
          <w:rFonts w:eastAsiaTheme="minorEastAsia" w:hint="eastAsia"/>
          <w:lang w:eastAsia="zh-CN"/>
        </w:rPr>
        <w:t>/</w:t>
      </w:r>
      <w:r>
        <w:rPr>
          <w:rFonts w:eastAsiaTheme="minorEastAsia"/>
          <w:lang w:eastAsia="zh-CN"/>
        </w:rPr>
        <w:t xml:space="preserve">re-start </w:t>
      </w:r>
      <w:r w:rsidRPr="003C0705">
        <w:rPr>
          <w:i/>
          <w:lang w:eastAsia="ko-KR"/>
        </w:rPr>
        <w:t>ra-ContentionResolutionTimer</w:t>
      </w:r>
      <w:r>
        <w:rPr>
          <w:i/>
          <w:lang w:eastAsia="ko-KR"/>
        </w:rPr>
        <w:t xml:space="preserve"> </w:t>
      </w:r>
      <w:r w:rsidRPr="00474517">
        <w:rPr>
          <w:lang w:eastAsia="ko-KR"/>
        </w:rPr>
        <w:t>after each Msg3 repetition transmission.</w:t>
      </w:r>
      <w:r>
        <w:rPr>
          <w:lang w:eastAsia="ko-KR"/>
        </w:rPr>
        <w:t xml:space="preserve"> The relevant description of this procedure in the current MAC spec </w:t>
      </w:r>
      <w:r>
        <w:rPr>
          <w:lang w:eastAsia="ko-KR"/>
        </w:rPr>
        <w:fldChar w:fldCharType="begin"/>
      </w:r>
      <w:r>
        <w:rPr>
          <w:lang w:eastAsia="ko-KR"/>
        </w:rPr>
        <w:instrText xml:space="preserve"> REF _Ref84688109 \r \h </w:instrText>
      </w:r>
      <w:r>
        <w:rPr>
          <w:lang w:eastAsia="ko-KR"/>
        </w:rPr>
      </w:r>
      <w:r>
        <w:rPr>
          <w:lang w:eastAsia="ko-KR"/>
        </w:rPr>
        <w:fldChar w:fldCharType="separate"/>
      </w:r>
      <w:r>
        <w:rPr>
          <w:lang w:eastAsia="ko-KR"/>
        </w:rPr>
        <w:t>[4]</w:t>
      </w:r>
      <w:r>
        <w:rPr>
          <w:lang w:eastAsia="ko-KR"/>
        </w:rPr>
        <w:fldChar w:fldCharType="end"/>
      </w:r>
      <w:r>
        <w:rPr>
          <w:lang w:eastAsia="ko-KR"/>
        </w:rPr>
        <w:t xml:space="preserve"> is extracted as follows.</w:t>
      </w:r>
    </w:p>
    <w:tbl>
      <w:tblPr>
        <w:tblStyle w:val="ab"/>
        <w:tblW w:w="0" w:type="auto"/>
        <w:tblLook w:val="04A0" w:firstRow="1" w:lastRow="0" w:firstColumn="1" w:lastColumn="0" w:noHBand="0" w:noVBand="1"/>
      </w:tblPr>
      <w:tblGrid>
        <w:gridCol w:w="9629"/>
      </w:tblGrid>
      <w:tr w:rsidR="002F355C" w14:paraId="79364D50" w14:textId="77777777" w:rsidTr="00962840">
        <w:tc>
          <w:tcPr>
            <w:tcW w:w="9629" w:type="dxa"/>
          </w:tcPr>
          <w:p w14:paraId="4B163CC8" w14:textId="77777777" w:rsidR="002F355C" w:rsidRPr="003C0705" w:rsidRDefault="002F355C" w:rsidP="00962840">
            <w:pPr>
              <w:spacing w:after="0"/>
              <w:rPr>
                <w:lang w:eastAsia="ko-KR"/>
              </w:rPr>
            </w:pPr>
            <w:r w:rsidRPr="003C0705">
              <w:rPr>
                <w:lang w:eastAsia="ko-KR"/>
              </w:rPr>
              <w:lastRenderedPageBreak/>
              <w:t>Once Msg3 is transmitted the MAC entity shall:</w:t>
            </w:r>
          </w:p>
          <w:p w14:paraId="2F26A936" w14:textId="77777777" w:rsidR="002F355C" w:rsidRPr="00822968" w:rsidRDefault="002F355C" w:rsidP="00962840">
            <w:pPr>
              <w:pStyle w:val="B1"/>
              <w:spacing w:after="0"/>
              <w:rPr>
                <w:lang w:eastAsia="ko-KR"/>
              </w:rPr>
            </w:pPr>
            <w:r w:rsidRPr="003C0705">
              <w:rPr>
                <w:lang w:eastAsia="ko-KR"/>
              </w:rPr>
              <w:t>1&gt;</w:t>
            </w:r>
            <w:r w:rsidRPr="003C0705">
              <w:rPr>
                <w:lang w:eastAsia="ko-KR"/>
              </w:rPr>
              <w:tab/>
              <w:t xml:space="preserve">start the </w:t>
            </w:r>
            <w:r w:rsidRPr="003C0705">
              <w:rPr>
                <w:i/>
                <w:lang w:eastAsia="ko-KR"/>
              </w:rPr>
              <w:t>ra-ContentionResolutionTimer</w:t>
            </w:r>
            <w:r w:rsidRPr="003C0705">
              <w:rPr>
                <w:lang w:eastAsia="ko-KR"/>
              </w:rPr>
              <w:t xml:space="preserve"> and restart the </w:t>
            </w:r>
            <w:r w:rsidRPr="003C0705">
              <w:rPr>
                <w:i/>
                <w:lang w:eastAsia="ko-KR"/>
              </w:rPr>
              <w:t>ra-ContentionResolutionTimer</w:t>
            </w:r>
            <w:r w:rsidRPr="003C0705">
              <w:rPr>
                <w:lang w:eastAsia="ko-KR"/>
              </w:rPr>
              <w:t xml:space="preserve"> at each HARQ retransmission in the first symbol after the end of the Msg3 transmission;</w:t>
            </w:r>
          </w:p>
        </w:tc>
      </w:tr>
    </w:tbl>
    <w:p w14:paraId="3340E7F4" w14:textId="74A5D5ED" w:rsidR="002F355C" w:rsidRDefault="002F355C" w:rsidP="002F355C">
      <w:pPr>
        <w:spacing w:before="180"/>
        <w:rPr>
          <w:rFonts w:eastAsiaTheme="minorEastAsia"/>
          <w:lang w:eastAsia="zh-CN"/>
        </w:rPr>
      </w:pPr>
      <w:r>
        <w:rPr>
          <w:rFonts w:eastAsiaTheme="minorEastAsia"/>
          <w:lang w:eastAsia="zh-CN"/>
        </w:rPr>
        <w:t xml:space="preserve">Based on the above description, we can interpret that Msg3 early termination is already supported provided that each repetition of Msg3 initial transmission, except the first transmission within this bundle, is regarded as a HARQ retransmission. In the current MAC spec </w:t>
      </w:r>
      <w:r>
        <w:rPr>
          <w:rFonts w:eastAsiaTheme="minorEastAsia"/>
          <w:lang w:eastAsia="zh-CN"/>
        </w:rPr>
        <w:fldChar w:fldCharType="begin"/>
      </w:r>
      <w:r>
        <w:rPr>
          <w:rFonts w:eastAsiaTheme="minorEastAsia"/>
          <w:lang w:eastAsia="zh-CN"/>
        </w:rPr>
        <w:instrText xml:space="preserve"> REF _Ref84688109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PUSCH repetitions except the first transmission within a bundle scheduled by DG or CG are HARQ retransmissions</w:t>
      </w:r>
      <w:r w:rsidR="008834B4">
        <w:rPr>
          <w:rFonts w:eastAsiaTheme="minorEastAsia"/>
          <w:lang w:eastAsia="zh-CN"/>
        </w:rPr>
        <w:t>, see below extracted sentences, and a clarification of Msg3 repetition is hence needed</w:t>
      </w:r>
      <w:r w:rsidR="00627C36">
        <w:rPr>
          <w:rFonts w:eastAsiaTheme="minorEastAsia"/>
          <w:lang w:eastAsia="zh-CN"/>
        </w:rPr>
        <w:t xml:space="preserve"> and the repetition number is determined from lower layer, which is also invisible to MAC</w:t>
      </w:r>
      <w:r w:rsidR="008834B4">
        <w:rPr>
          <w:rFonts w:eastAsiaTheme="minorEastAsia"/>
          <w:lang w:eastAsia="zh-CN"/>
        </w:rPr>
        <w:t>.</w:t>
      </w:r>
    </w:p>
    <w:tbl>
      <w:tblPr>
        <w:tblStyle w:val="ab"/>
        <w:tblW w:w="0" w:type="auto"/>
        <w:tblLook w:val="04A0" w:firstRow="1" w:lastRow="0" w:firstColumn="1" w:lastColumn="0" w:noHBand="0" w:noVBand="1"/>
      </w:tblPr>
      <w:tblGrid>
        <w:gridCol w:w="9629"/>
      </w:tblGrid>
      <w:tr w:rsidR="002F355C" w14:paraId="2745F6D4" w14:textId="77777777" w:rsidTr="00962840">
        <w:tc>
          <w:tcPr>
            <w:tcW w:w="9629" w:type="dxa"/>
          </w:tcPr>
          <w:p w14:paraId="5C0F5913" w14:textId="77777777" w:rsidR="002F355C" w:rsidRPr="003C0705" w:rsidRDefault="002F355C" w:rsidP="00962840">
            <w:pPr>
              <w:spacing w:after="0"/>
              <w:rPr>
                <w:noProof/>
                <w:lang w:eastAsia="ko-KR"/>
              </w:rPr>
            </w:pPr>
            <w:r w:rsidRPr="003C0705">
              <w:rPr>
                <w:noProof/>
                <w:lang w:eastAsia="ko-KR"/>
              </w:rPr>
              <w:t xml:space="preserve">The maximum number of transmissions of a TB within a bundle of the </w:t>
            </w:r>
            <w:r w:rsidRPr="00BF36B7">
              <w:rPr>
                <w:noProof/>
                <w:highlight w:val="yellow"/>
                <w:lang w:eastAsia="ko-KR"/>
              </w:rPr>
              <w:t>dynamic grant</w:t>
            </w:r>
            <w:r w:rsidRPr="003C0705">
              <w:rPr>
                <w:noProof/>
                <w:lang w:eastAsia="ko-KR"/>
              </w:rPr>
              <w:t xml:space="preserve"> or </w:t>
            </w:r>
            <w:r w:rsidRPr="00BF36B7">
              <w:rPr>
                <w:noProof/>
                <w:highlight w:val="yellow"/>
                <w:lang w:eastAsia="ko-KR"/>
              </w:rPr>
              <w:t>configured grant</w:t>
            </w:r>
            <w:r w:rsidRPr="003C0705">
              <w:rPr>
                <w:noProof/>
                <w:lang w:eastAsia="ko-KR"/>
              </w:rPr>
              <w:t xml:space="preserve"> is </w:t>
            </w:r>
            <w:r w:rsidRPr="003C0705">
              <w:rPr>
                <w:lang w:eastAsia="ko-KR"/>
              </w:rPr>
              <w:t xml:space="preserve">given </w:t>
            </w:r>
            <w:r w:rsidRPr="003C0705">
              <w:rPr>
                <w:noProof/>
                <w:lang w:eastAsia="ko-KR"/>
              </w:rPr>
              <w:t xml:space="preserve">by </w:t>
            </w:r>
            <w:r w:rsidRPr="003C0705">
              <w:rPr>
                <w:i/>
                <w:noProof/>
                <w:lang w:eastAsia="ko-KR"/>
              </w:rPr>
              <w:t>REPETITION_NUMBER</w:t>
            </w:r>
            <w:r w:rsidRPr="003C0705">
              <w:rPr>
                <w:noProof/>
                <w:lang w:eastAsia="ko-KR"/>
              </w:rPr>
              <w:t xml:space="preserve"> as follows:</w:t>
            </w:r>
          </w:p>
          <w:p w14:paraId="53D91B26" w14:textId="77777777" w:rsidR="002F355C" w:rsidRPr="003C0705" w:rsidRDefault="002F355C" w:rsidP="00962840">
            <w:pPr>
              <w:pStyle w:val="B1"/>
              <w:spacing w:after="0"/>
              <w:rPr>
                <w:noProof/>
                <w:lang w:eastAsia="ko-KR"/>
              </w:rPr>
            </w:pPr>
            <w:r w:rsidRPr="003C0705">
              <w:rPr>
                <w:lang w:eastAsia="ko-KR"/>
              </w:rPr>
              <w:t>-</w:t>
            </w:r>
            <w:r w:rsidRPr="003C0705">
              <w:rPr>
                <w:lang w:eastAsia="ko-KR"/>
              </w:rPr>
              <w:tab/>
              <w:t xml:space="preserve">For a dynamic grant, </w:t>
            </w:r>
            <w:r w:rsidRPr="003C0705">
              <w:rPr>
                <w:i/>
                <w:noProof/>
                <w:lang w:eastAsia="ko-KR"/>
              </w:rPr>
              <w:t>REPETITION_NUMBER</w:t>
            </w:r>
            <w:r w:rsidRPr="003C0705">
              <w:rPr>
                <w:noProof/>
                <w:lang w:eastAsia="ko-KR"/>
              </w:rPr>
              <w:t xml:space="preserve"> is set to a value provided by lower layers, as specified in clause 6.1.2.1 of TS 38.214 [7];</w:t>
            </w:r>
          </w:p>
          <w:p w14:paraId="4AF35433" w14:textId="77777777" w:rsidR="002F355C" w:rsidRPr="003C0705" w:rsidRDefault="002F355C" w:rsidP="00962840">
            <w:pPr>
              <w:pStyle w:val="B1"/>
              <w:spacing w:after="0"/>
              <w:rPr>
                <w:noProof/>
                <w:lang w:eastAsia="ko-KR"/>
              </w:rPr>
            </w:pPr>
            <w:r w:rsidRPr="003C0705">
              <w:rPr>
                <w:lang w:eastAsia="ko-KR"/>
              </w:rPr>
              <w:t>-</w:t>
            </w:r>
            <w:r w:rsidRPr="003C0705">
              <w:rPr>
                <w:lang w:eastAsia="ko-KR"/>
              </w:rPr>
              <w:tab/>
              <w:t xml:space="preserve">For a configured grant, </w:t>
            </w:r>
            <w:r w:rsidRPr="003C0705">
              <w:rPr>
                <w:i/>
                <w:noProof/>
                <w:lang w:eastAsia="ko-KR"/>
              </w:rPr>
              <w:t>REPETITION_NUMBER</w:t>
            </w:r>
            <w:r w:rsidRPr="003C0705">
              <w:rPr>
                <w:noProof/>
                <w:lang w:eastAsia="ko-KR"/>
              </w:rPr>
              <w:t xml:space="preserve"> is set to a value provided by lower layers, as specified in clause 6.1.2.3 of TS 38.214 [7].</w:t>
            </w:r>
          </w:p>
          <w:p w14:paraId="73F208BC" w14:textId="77777777" w:rsidR="002F355C" w:rsidRPr="00972F5F" w:rsidRDefault="002F355C" w:rsidP="00962840">
            <w:pPr>
              <w:spacing w:after="0"/>
              <w:rPr>
                <w:rFonts w:eastAsia="Malgun Gothic"/>
                <w:noProof/>
                <w:lang w:eastAsia="ko-KR"/>
              </w:rPr>
            </w:pPr>
            <w:r w:rsidRPr="003C0705">
              <w:rPr>
                <w:lang w:eastAsia="ko-KR"/>
              </w:rPr>
              <w:t xml:space="preserve">If </w:t>
            </w:r>
            <w:r w:rsidRPr="003C0705">
              <w:rPr>
                <w:i/>
                <w:noProof/>
                <w:lang w:eastAsia="ko-KR"/>
              </w:rPr>
              <w:t>REPETITION_NUMBER</w:t>
            </w:r>
            <w:r w:rsidRPr="003C0705">
              <w:rPr>
                <w:noProof/>
                <w:lang w:eastAsia="ko-KR"/>
              </w:rPr>
              <w:t xml:space="preserve"> &gt; 1, </w:t>
            </w:r>
            <w:r w:rsidRPr="003C0705">
              <w:rPr>
                <w:lang w:eastAsia="ko-KR"/>
              </w:rPr>
              <w:t>after the first transmission within a bundle,</w:t>
            </w:r>
            <w:r w:rsidRPr="003C0705">
              <w:rPr>
                <w:noProof/>
                <w:lang w:eastAsia="ko-KR"/>
              </w:rPr>
              <w:t xml:space="preserve"> at most </w:t>
            </w:r>
            <w:r w:rsidRPr="003C0705">
              <w:rPr>
                <w:i/>
                <w:noProof/>
                <w:lang w:eastAsia="ko-KR"/>
              </w:rPr>
              <w:t>REPETITION_NUMBER</w:t>
            </w:r>
            <w:r w:rsidRPr="003C0705">
              <w:rPr>
                <w:noProof/>
                <w:lang w:eastAsia="ko-KR"/>
              </w:rPr>
              <w:t xml:space="preserve"> – 1 </w:t>
            </w:r>
            <w:r w:rsidRPr="00BF36B7">
              <w:rPr>
                <w:noProof/>
                <w:highlight w:val="yellow"/>
                <w:lang w:eastAsia="ko-KR"/>
              </w:rPr>
              <w:t>HARQ retransmissions</w:t>
            </w:r>
            <w:r w:rsidRPr="003C0705">
              <w:rPr>
                <w:noProof/>
                <w:lang w:eastAsia="ko-KR"/>
              </w:rPr>
              <w:t xml:space="preserve"> follow within the bundle.</w:t>
            </w:r>
            <w:r w:rsidRPr="003C0705">
              <w:rPr>
                <w:lang w:eastAsia="ko-KR"/>
              </w:rPr>
              <w:t xml:space="preserve"> </w:t>
            </w:r>
            <w:r w:rsidRPr="003C0705">
              <w:rPr>
                <w:noProof/>
                <w:lang w:eastAsia="ko-KR"/>
              </w:rPr>
              <w:t xml:space="preserve">For both </w:t>
            </w:r>
            <w:r w:rsidRPr="00BF36B7">
              <w:rPr>
                <w:noProof/>
                <w:highlight w:val="yellow"/>
                <w:lang w:eastAsia="ko-KR"/>
              </w:rPr>
              <w:t>dynamic grant</w:t>
            </w:r>
            <w:r w:rsidRPr="003C0705">
              <w:rPr>
                <w:noProof/>
                <w:lang w:eastAsia="ko-KR"/>
              </w:rPr>
              <w:t xml:space="preserve"> and </w:t>
            </w:r>
            <w:r w:rsidRPr="00BF36B7">
              <w:rPr>
                <w:noProof/>
                <w:highlight w:val="yellow"/>
                <w:lang w:eastAsia="ko-KR"/>
              </w:rPr>
              <w:t>configured uplink grant</w:t>
            </w:r>
            <w:r w:rsidRPr="003C0705">
              <w:rPr>
                <w:noProof/>
                <w:lang w:eastAsia="ko-KR"/>
              </w:rPr>
              <w:t xml:space="preserve">, bundling operation relies on the HARQ entity for invoking the same HARQ process for each transmission that is part of the same bundle. Within a bundle, HARQ retransmissions are triggered without waiting for feedback from previous transmission according to </w:t>
            </w:r>
            <w:r w:rsidRPr="003C0705">
              <w:rPr>
                <w:i/>
                <w:noProof/>
                <w:lang w:eastAsia="ko-KR"/>
              </w:rPr>
              <w:t>REPETITION_NUMBER</w:t>
            </w:r>
            <w:r w:rsidRPr="003C0705">
              <w:rPr>
                <w:noProof/>
                <w:lang w:eastAsia="ko-KR"/>
              </w:rPr>
              <w:t xml:space="preserve"> for a </w:t>
            </w:r>
            <w:r w:rsidRPr="00BF36B7">
              <w:rPr>
                <w:noProof/>
                <w:highlight w:val="yellow"/>
                <w:lang w:eastAsia="ko-KR"/>
              </w:rPr>
              <w:t>dynamic grant</w:t>
            </w:r>
            <w:r w:rsidRPr="003C0705">
              <w:rPr>
                <w:noProof/>
                <w:lang w:eastAsia="ko-KR"/>
              </w:rPr>
              <w:t xml:space="preserve"> or </w:t>
            </w:r>
            <w:r w:rsidRPr="00BF36B7">
              <w:rPr>
                <w:noProof/>
                <w:highlight w:val="yellow"/>
                <w:lang w:eastAsia="ko-KR"/>
              </w:rPr>
              <w:t>configured uplink grant</w:t>
            </w:r>
            <w:r w:rsidRPr="003C0705">
              <w:t xml:space="preserve"> </w:t>
            </w:r>
            <w:r w:rsidRPr="003C0705">
              <w:rPr>
                <w:noProof/>
                <w:lang w:eastAsia="ko-KR"/>
              </w:rPr>
              <w:t>unless they are terminated as specified in clause 6.1 of TS 38.214 [7]. Each transmission within a bundle is a separate uplink grant delivered to the HARQ entity.</w:t>
            </w:r>
          </w:p>
        </w:tc>
      </w:tr>
    </w:tbl>
    <w:p w14:paraId="421AF776" w14:textId="77777777" w:rsidR="002F355C" w:rsidRDefault="002F355C" w:rsidP="002F355C">
      <w:pPr>
        <w:spacing w:before="180"/>
        <w:rPr>
          <w:rFonts w:eastAsiaTheme="minorEastAsia"/>
          <w:lang w:eastAsia="zh-CN"/>
        </w:rPr>
      </w:pPr>
      <w:r w:rsidRPr="00241CDA">
        <w:rPr>
          <w:rFonts w:eastAsiaTheme="minorEastAsia"/>
          <w:u w:val="single"/>
          <w:lang w:eastAsia="zh-CN"/>
        </w:rPr>
        <w:t>If Msg3 early termination will not be supported</w:t>
      </w:r>
      <w:r>
        <w:rPr>
          <w:rFonts w:eastAsiaTheme="minorEastAsia"/>
          <w:lang w:eastAsia="zh-CN"/>
        </w:rPr>
        <w:t xml:space="preserve">, the start/restart condition needs to be revisited. In LTE, Msg3 PUSCH repetition feature is supported for NB-IoT UE, BL UE and UE in enhanced coverage. The relevant RA procedure in LTE </w:t>
      </w:r>
      <w:r>
        <w:rPr>
          <w:rFonts w:eastAsiaTheme="minorEastAsia"/>
          <w:lang w:eastAsia="zh-CN"/>
        </w:rPr>
        <w:fldChar w:fldCharType="begin"/>
      </w:r>
      <w:r>
        <w:rPr>
          <w:rFonts w:eastAsiaTheme="minorEastAsia"/>
          <w:lang w:eastAsia="zh-CN"/>
        </w:rPr>
        <w:instrText xml:space="preserve"> REF _Ref84688296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t xml:space="preserve"> is extracted as follows. According to the highlight part, we can see that Msg3 early termination is not supported in LTE.</w:t>
      </w:r>
    </w:p>
    <w:tbl>
      <w:tblPr>
        <w:tblStyle w:val="ab"/>
        <w:tblW w:w="0" w:type="auto"/>
        <w:tblLook w:val="04A0" w:firstRow="1" w:lastRow="0" w:firstColumn="1" w:lastColumn="0" w:noHBand="0" w:noVBand="1"/>
      </w:tblPr>
      <w:tblGrid>
        <w:gridCol w:w="9629"/>
      </w:tblGrid>
      <w:tr w:rsidR="002F355C" w14:paraId="6C8C47F2" w14:textId="77777777" w:rsidTr="00962840">
        <w:tc>
          <w:tcPr>
            <w:tcW w:w="9629" w:type="dxa"/>
          </w:tcPr>
          <w:p w14:paraId="1F94388B" w14:textId="77777777" w:rsidR="002F355C" w:rsidRPr="009416C9" w:rsidRDefault="002F355C" w:rsidP="00962840">
            <w:pPr>
              <w:spacing w:after="0"/>
              <w:rPr>
                <w:noProof/>
              </w:rPr>
            </w:pPr>
            <w:r w:rsidRPr="009416C9">
              <w:rPr>
                <w:noProof/>
              </w:rPr>
              <w:t xml:space="preserve">Once </w:t>
            </w:r>
            <w:r w:rsidRPr="009416C9">
              <w:rPr>
                <w:rFonts w:eastAsia="宋体"/>
                <w:noProof/>
                <w:lang w:eastAsia="zh-CN"/>
              </w:rPr>
              <w:t>Msg3</w:t>
            </w:r>
            <w:r w:rsidRPr="009416C9">
              <w:rPr>
                <w:noProof/>
              </w:rPr>
              <w:t xml:space="preserve"> is transmitted, the MAC entity shall:</w:t>
            </w:r>
          </w:p>
          <w:p w14:paraId="1449FBB3" w14:textId="77777777" w:rsidR="002F355C" w:rsidRPr="009416C9" w:rsidRDefault="002F355C" w:rsidP="00962840">
            <w:pPr>
              <w:pStyle w:val="B1"/>
              <w:spacing w:after="0"/>
              <w:rPr>
                <w:noProof/>
                <w:lang w:eastAsia="zh-CN"/>
              </w:rPr>
            </w:pPr>
            <w:r w:rsidRPr="009416C9">
              <w:rPr>
                <w:noProof/>
              </w:rPr>
              <w:t>-</w:t>
            </w:r>
            <w:r w:rsidRPr="009416C9">
              <w:rPr>
                <w:noProof/>
              </w:rPr>
              <w:tab/>
              <w:t>if the UE is an NB-IoT UE, a BL UE or a UE in enhanced coverage:</w:t>
            </w:r>
          </w:p>
          <w:p w14:paraId="7549B546" w14:textId="77777777" w:rsidR="002F355C" w:rsidRPr="009416C9" w:rsidRDefault="002F355C" w:rsidP="00962840">
            <w:pPr>
              <w:pStyle w:val="B2"/>
              <w:spacing w:after="0"/>
              <w:rPr>
                <w:noProof/>
                <w:lang w:eastAsia="zh-CN"/>
              </w:rPr>
            </w:pPr>
            <w:r w:rsidRPr="009416C9">
              <w:rPr>
                <w:noProof/>
              </w:rPr>
              <w:t>-</w:t>
            </w:r>
            <w:r w:rsidRPr="009416C9">
              <w:rPr>
                <w:noProof/>
              </w:rPr>
              <w:tab/>
              <w:t xml:space="preserve">if, for EDT, </w:t>
            </w:r>
            <w:r w:rsidRPr="009416C9">
              <w:rPr>
                <w:i/>
                <w:noProof/>
                <w:lang w:eastAsia="zh-CN"/>
              </w:rPr>
              <w:t>edt-SmallTBS-Enabled</w:t>
            </w:r>
            <w:r w:rsidRPr="009416C9">
              <w:rPr>
                <w:noProof/>
                <w:lang w:eastAsia="zh-CN"/>
              </w:rPr>
              <w:t xml:space="preserve"> is set to </w:t>
            </w:r>
            <w:r w:rsidRPr="009416C9">
              <w:rPr>
                <w:i/>
                <w:noProof/>
                <w:lang w:eastAsia="zh-CN"/>
              </w:rPr>
              <w:t>TRUE</w:t>
            </w:r>
            <w:r w:rsidRPr="009416C9">
              <w:rPr>
                <w:noProof/>
                <w:lang w:eastAsia="zh-CN"/>
              </w:rPr>
              <w:t xml:space="preserve"> for the corresponding PRACH resource:</w:t>
            </w:r>
          </w:p>
          <w:p w14:paraId="27BC47ED" w14:textId="77777777" w:rsidR="002F355C" w:rsidRPr="009416C9" w:rsidRDefault="002F355C" w:rsidP="00962840">
            <w:pPr>
              <w:pStyle w:val="B3"/>
              <w:spacing w:after="0"/>
              <w:rPr>
                <w:noProof/>
              </w:rPr>
            </w:pPr>
            <w:r w:rsidRPr="009416C9">
              <w:rPr>
                <w:noProof/>
              </w:rPr>
              <w:t>-</w:t>
            </w:r>
            <w:r w:rsidRPr="009416C9">
              <w:rPr>
                <w:noProof/>
                <w:lang w:eastAsia="zh-CN"/>
              </w:rPr>
              <w:tab/>
            </w:r>
            <w:r w:rsidRPr="009416C9">
              <w:rPr>
                <w:rFonts w:eastAsia="Malgun Gothic"/>
                <w:noProof/>
              </w:rPr>
              <w:t>start</w:t>
            </w:r>
            <w:r w:rsidRPr="009416C9">
              <w:rPr>
                <w:noProof/>
              </w:rPr>
              <w:t xml:space="preserve"> </w:t>
            </w:r>
            <w:r w:rsidRPr="009416C9">
              <w:rPr>
                <w:i/>
                <w:noProof/>
              </w:rPr>
              <w:t>mac-ContentionResolutionTimer</w:t>
            </w:r>
            <w:r w:rsidRPr="009416C9">
              <w:rPr>
                <w:noProof/>
              </w:rPr>
              <w:t xml:space="preserve"> and restart </w:t>
            </w:r>
            <w:r w:rsidRPr="009416C9">
              <w:rPr>
                <w:i/>
                <w:noProof/>
              </w:rPr>
              <w:t>mac-ContentionResolutionTimer</w:t>
            </w:r>
            <w:r w:rsidRPr="009416C9">
              <w:rPr>
                <w:noProof/>
              </w:rPr>
              <w:t xml:space="preserve"> at each</w:t>
            </w:r>
            <w:r w:rsidRPr="009416C9">
              <w:rPr>
                <w:noProof/>
                <w:lang w:eastAsia="zh-CN"/>
              </w:rPr>
              <w:t xml:space="preserve"> </w:t>
            </w:r>
            <w:r w:rsidRPr="009416C9">
              <w:rPr>
                <w:noProof/>
              </w:rPr>
              <w:t>HARQ retransmission of the bundle in the subframe corresponding to the last subframe of a PUSCH transmission corresponding to the largest TBS indicated by the UL grant.</w:t>
            </w:r>
          </w:p>
          <w:p w14:paraId="7D200E8F" w14:textId="77777777" w:rsidR="002F355C" w:rsidRPr="009416C9" w:rsidRDefault="002F355C" w:rsidP="00962840">
            <w:pPr>
              <w:pStyle w:val="B2"/>
              <w:spacing w:after="0"/>
              <w:rPr>
                <w:noProof/>
              </w:rPr>
            </w:pPr>
            <w:r w:rsidRPr="009416C9">
              <w:rPr>
                <w:noProof/>
              </w:rPr>
              <w:t>-</w:t>
            </w:r>
            <w:r w:rsidRPr="009416C9">
              <w:rPr>
                <w:noProof/>
              </w:rPr>
              <w:tab/>
              <w:t>else</w:t>
            </w:r>
            <w:r w:rsidRPr="009416C9">
              <w:rPr>
                <w:noProof/>
                <w:lang w:eastAsia="zh-CN"/>
              </w:rPr>
              <w:t>:</w:t>
            </w:r>
          </w:p>
          <w:p w14:paraId="51DB7E62" w14:textId="77777777" w:rsidR="002F355C" w:rsidRPr="00593D41" w:rsidRDefault="002F355C" w:rsidP="00962840">
            <w:pPr>
              <w:pStyle w:val="B3"/>
              <w:spacing w:after="0"/>
              <w:rPr>
                <w:noProof/>
                <w:lang w:eastAsia="zh-CN"/>
              </w:rPr>
            </w:pPr>
            <w:r w:rsidRPr="009416C9">
              <w:rPr>
                <w:noProof/>
              </w:rPr>
              <w:t>-</w:t>
            </w:r>
            <w:r w:rsidRPr="009416C9">
              <w:rPr>
                <w:noProof/>
              </w:rPr>
              <w:tab/>
              <w:t xml:space="preserve">start </w:t>
            </w:r>
            <w:r w:rsidRPr="009416C9">
              <w:rPr>
                <w:i/>
                <w:noProof/>
              </w:rPr>
              <w:t>mac-ContentionResolutionTimer</w:t>
            </w:r>
            <w:r w:rsidRPr="009416C9">
              <w:rPr>
                <w:noProof/>
              </w:rPr>
              <w:t xml:space="preserve"> and restart </w:t>
            </w:r>
            <w:r w:rsidRPr="009416C9">
              <w:rPr>
                <w:i/>
                <w:noProof/>
              </w:rPr>
              <w:t>mac-ContentionResolutionTimer</w:t>
            </w:r>
            <w:r w:rsidRPr="009416C9">
              <w:rPr>
                <w:noProof/>
              </w:rPr>
              <w:t xml:space="preserve"> at each</w:t>
            </w:r>
            <w:r w:rsidRPr="009416C9">
              <w:rPr>
                <w:noProof/>
                <w:lang w:eastAsia="zh-CN"/>
              </w:rPr>
              <w:t xml:space="preserve"> </w:t>
            </w:r>
            <w:r w:rsidRPr="009416C9">
              <w:rPr>
                <w:noProof/>
              </w:rPr>
              <w:t xml:space="preserve">HARQ retransmission of the bundle </w:t>
            </w:r>
            <w:r w:rsidRPr="005111B4">
              <w:rPr>
                <w:noProof/>
                <w:highlight w:val="yellow"/>
              </w:rPr>
              <w:t xml:space="preserve">in the subframe </w:t>
            </w:r>
            <w:r w:rsidRPr="005111B4">
              <w:rPr>
                <w:highlight w:val="yellow"/>
              </w:rPr>
              <w:t>containing the last repetition</w:t>
            </w:r>
            <w:r w:rsidRPr="009416C9">
              <w:t xml:space="preserve"> of the corresponding PUSCH transmission</w:t>
            </w:r>
            <w:r w:rsidRPr="009416C9">
              <w:rPr>
                <w:noProof/>
              </w:rPr>
              <w:t>.</w:t>
            </w:r>
          </w:p>
        </w:tc>
      </w:tr>
    </w:tbl>
    <w:p w14:paraId="5CB100A7" w14:textId="77777777" w:rsidR="002F355C" w:rsidRPr="00356DEB" w:rsidRDefault="002F355C" w:rsidP="002F355C">
      <w:pPr>
        <w:spacing w:before="180"/>
        <w:rPr>
          <w:rFonts w:eastAsiaTheme="minorEastAsia" w:hint="eastAsia"/>
          <w:lang w:eastAsia="zh-CN"/>
        </w:rPr>
      </w:pPr>
      <w:r>
        <w:rPr>
          <w:rFonts w:eastAsiaTheme="minorEastAsia"/>
          <w:lang w:eastAsia="zh-CN"/>
        </w:rPr>
        <w:t>We think Option 2 is more compatible with the existing MAC procedure, and Msg3 repetition support with Option 2 would ease the UE implementation. The power benefit for Option 1 is not obvious given Msg3 repetition occurs not frequently. Thus we slightly prefer Option 2</w:t>
      </w:r>
    </w:p>
    <w:p w14:paraId="4991210A" w14:textId="18F1987B" w:rsidR="002F355C" w:rsidRDefault="002F355C" w:rsidP="002F355C">
      <w:pPr>
        <w:spacing w:before="180"/>
        <w:rPr>
          <w:b/>
          <w:lang w:eastAsia="ko-KR"/>
        </w:rPr>
      </w:pPr>
      <w:r>
        <w:rPr>
          <w:b/>
          <w:lang w:eastAsia="ko-KR"/>
        </w:rPr>
        <w:t xml:space="preserve">Proposal </w:t>
      </w:r>
      <w:r w:rsidR="008A4C2C">
        <w:rPr>
          <w:b/>
          <w:lang w:eastAsia="ko-KR"/>
        </w:rPr>
        <w:t>9</w:t>
      </w:r>
      <w:r>
        <w:rPr>
          <w:b/>
          <w:lang w:eastAsia="ko-KR"/>
        </w:rPr>
        <w:t xml:space="preserve">: Start and restart </w:t>
      </w:r>
      <w:r w:rsidRPr="00356DEB">
        <w:rPr>
          <w:b/>
          <w:i/>
          <w:lang w:eastAsia="ko-KR"/>
        </w:rPr>
        <w:t>ra-ContentionResolutionTimer</w:t>
      </w:r>
      <w:r w:rsidRPr="00356DEB">
        <w:rPr>
          <w:b/>
          <w:lang w:eastAsia="ko-KR"/>
        </w:rPr>
        <w:t xml:space="preserve"> </w:t>
      </w:r>
      <w:r>
        <w:rPr>
          <w:b/>
          <w:lang w:eastAsia="ko-KR"/>
        </w:rPr>
        <w:t>at each Msg3 PUSCH repetition within a bundle of Msg3 PUSCH.</w:t>
      </w:r>
      <w:r w:rsidR="008834B4">
        <w:rPr>
          <w:b/>
          <w:lang w:eastAsia="ko-KR"/>
        </w:rPr>
        <w:t xml:space="preserve"> </w:t>
      </w:r>
    </w:p>
    <w:p w14:paraId="298ADEEA" w14:textId="09976EA0" w:rsidR="008834B4" w:rsidRPr="002F355C" w:rsidRDefault="008834B4" w:rsidP="002F355C">
      <w:pPr>
        <w:spacing w:before="180"/>
        <w:rPr>
          <w:rFonts w:eastAsia="Malgun Gothic" w:hint="eastAsia"/>
          <w:b/>
          <w:lang w:eastAsia="ko-KR"/>
        </w:rPr>
      </w:pPr>
      <w:r>
        <w:rPr>
          <w:b/>
          <w:lang w:eastAsia="ko-KR"/>
        </w:rPr>
        <w:t xml:space="preserve">Proposal </w:t>
      </w:r>
      <w:r w:rsidR="008A4C2C">
        <w:rPr>
          <w:b/>
          <w:lang w:eastAsia="ko-KR"/>
        </w:rPr>
        <w:t>10</w:t>
      </w:r>
      <w:r>
        <w:rPr>
          <w:b/>
          <w:lang w:eastAsia="ko-KR"/>
        </w:rPr>
        <w:t xml:space="preserve">: The bundling operation is applicable to Msg3 repetition, </w:t>
      </w:r>
      <w:r w:rsidR="00627C36">
        <w:rPr>
          <w:b/>
          <w:lang w:eastAsia="ko-KR"/>
        </w:rPr>
        <w:t>and the repetition number is determined from lower layer, similar to bundling of dynamic grant and configured grant.</w:t>
      </w:r>
    </w:p>
    <w:p w14:paraId="67C3B5FD" w14:textId="6C158577" w:rsidR="002F355C" w:rsidRDefault="002F355C" w:rsidP="002F355C">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6</w:t>
      </w:r>
      <w:r w:rsidRPr="002D3D65">
        <w:rPr>
          <w:rFonts w:eastAsia="宋体"/>
          <w:sz w:val="28"/>
          <w:lang w:eastAsia="zh-CN"/>
        </w:rPr>
        <w:t xml:space="preserve"> </w:t>
      </w:r>
      <w:r w:rsidR="00F60619">
        <w:rPr>
          <w:rFonts w:eastAsia="宋体"/>
          <w:sz w:val="28"/>
          <w:lang w:eastAsia="zh-CN"/>
        </w:rPr>
        <w:t>UE capability</w:t>
      </w:r>
    </w:p>
    <w:p w14:paraId="5A299AA1" w14:textId="77777777" w:rsidR="002F355C" w:rsidRDefault="002F355C" w:rsidP="002F355C">
      <w:pPr>
        <w:rPr>
          <w:rFonts w:eastAsiaTheme="minorEastAsia" w:hint="eastAsia"/>
          <w:lang w:eastAsia="zh-CN"/>
        </w:rPr>
      </w:pPr>
      <w:r>
        <w:rPr>
          <w:rFonts w:eastAsiaTheme="minorEastAsia" w:hint="eastAsia"/>
          <w:lang w:eastAsia="zh-CN"/>
        </w:rPr>
        <w:t>I</w:t>
      </w:r>
      <w:r>
        <w:rPr>
          <w:rFonts w:eastAsiaTheme="minorEastAsia"/>
          <w:lang w:eastAsia="zh-CN"/>
        </w:rPr>
        <w:t>n initial access procedure, a UE reports its Msg3 repetition capability implicitly when the PRACH resource corresponding to Msg3 repetition request is selected. However, some UEs that support Msg3 repetition may not choose those PRACH resources when they are in good coverage. In this case, the network has no clue whether these UEs support Msg3 repetition. In order to properly configure the Msg3 repetition RACH resources for connected UEs, it is beneficial to introduce UE capability of M</w:t>
      </w:r>
      <w:r>
        <w:rPr>
          <w:rFonts w:eastAsiaTheme="minorEastAsia" w:hint="eastAsia"/>
          <w:lang w:eastAsia="zh-CN"/>
        </w:rPr>
        <w:t>s</w:t>
      </w:r>
      <w:r>
        <w:rPr>
          <w:rFonts w:eastAsiaTheme="minorEastAsia"/>
          <w:lang w:eastAsia="zh-CN"/>
        </w:rPr>
        <w:t>g3 repetition, similar to that for 2-step RA.</w:t>
      </w:r>
    </w:p>
    <w:p w14:paraId="5B004FB2" w14:textId="77777777" w:rsidR="002F355C" w:rsidRDefault="002F355C" w:rsidP="002F355C">
      <w:pPr>
        <w:rPr>
          <w:rFonts w:eastAsiaTheme="minorEastAsia"/>
          <w:lang w:eastAsia="zh-CN"/>
        </w:rPr>
      </w:pPr>
      <w:r>
        <w:rPr>
          <w:rFonts w:eastAsiaTheme="minorEastAsia"/>
          <w:lang w:eastAsia="zh-CN"/>
        </w:rPr>
        <w:t>Furthermore, i</w:t>
      </w:r>
      <w:r w:rsidRPr="003E725A">
        <w:rPr>
          <w:rFonts w:eastAsiaTheme="minorEastAsia"/>
          <w:lang w:eastAsia="zh-CN"/>
        </w:rPr>
        <w:t>n Rel-17 RACH partitio</w:t>
      </w:r>
      <w:r>
        <w:rPr>
          <w:rFonts w:eastAsiaTheme="minorEastAsia"/>
          <w:lang w:eastAsia="zh-CN"/>
        </w:rPr>
        <w:t>ning discussion, RACH resources (i.e., preambles and/or ROs) will be partitioned to many blocks for different features and different feature combinations. The network is expected to utilize an efficient rule to complete the RACH partitioning. If the network has the information that how many UEs have the capability of Msg3 repetition, it is beneficial for the network to make a proper RACH configuration, especially for RACH configuration in a dedicated BWP. For instance, some UEs completed initial access via the initial BWP (BWP #0), then the network wants to configure</w:t>
      </w:r>
      <w:r>
        <w:rPr>
          <w:rFonts w:eastAsiaTheme="minorEastAsia" w:hint="eastAsia"/>
          <w:lang w:eastAsia="zh-CN"/>
        </w:rPr>
        <w:t>/</w:t>
      </w:r>
      <w:r>
        <w:rPr>
          <w:rFonts w:eastAsiaTheme="minorEastAsia"/>
          <w:lang w:eastAsia="zh-CN"/>
        </w:rPr>
        <w:t xml:space="preserve">activate a dedicated BWP (BWP #1) to these UEs. In this operation, if the network </w:t>
      </w:r>
      <w:r>
        <w:rPr>
          <w:rFonts w:eastAsiaTheme="minorEastAsia"/>
          <w:lang w:eastAsia="zh-CN"/>
        </w:rPr>
        <w:lastRenderedPageBreak/>
        <w:t>knows the percentage of UEs supporting Msg3 repetition, the network can determine a proper RACH partitioning rule and complete the RACH configuration for BWP #1. The collision probability will be reduced with such a picked configuration.</w:t>
      </w:r>
    </w:p>
    <w:p w14:paraId="78189731" w14:textId="77777777" w:rsidR="002F355C" w:rsidRPr="00FA444C" w:rsidRDefault="002F355C" w:rsidP="002F355C">
      <w:pPr>
        <w:rPr>
          <w:rFonts w:eastAsiaTheme="minorEastAsia"/>
          <w:lang w:eastAsia="zh-CN"/>
        </w:rPr>
      </w:pPr>
      <w:r w:rsidRPr="00FA444C">
        <w:rPr>
          <w:rFonts w:eastAsiaTheme="minorEastAsia" w:hint="eastAsia"/>
          <w:lang w:eastAsia="zh-CN"/>
        </w:rPr>
        <w:t>S</w:t>
      </w:r>
      <w:r w:rsidRPr="00FA444C">
        <w:rPr>
          <w:rFonts w:eastAsiaTheme="minorEastAsia"/>
          <w:lang w:eastAsia="zh-CN"/>
        </w:rPr>
        <w:t xml:space="preserve">ince the </w:t>
      </w:r>
      <w:r>
        <w:rPr>
          <w:rFonts w:eastAsiaTheme="minorEastAsia"/>
          <w:lang w:eastAsia="zh-CN"/>
        </w:rPr>
        <w:t>network is not able to know the total number of UEs supporting Msg3 repetition only through initial access procedure, we propose to support UE capability report of Msg3 repetition in RRC connected mode.</w:t>
      </w:r>
    </w:p>
    <w:p w14:paraId="626D2B6F" w14:textId="501A92CA" w:rsidR="002F355C" w:rsidRPr="005E751B" w:rsidRDefault="002F355C" w:rsidP="002F355C">
      <w:pPr>
        <w:spacing w:before="180"/>
        <w:rPr>
          <w:rFonts w:eastAsiaTheme="minorEastAsia"/>
          <w:b/>
          <w:lang w:eastAsia="zh-CN"/>
        </w:rPr>
      </w:pPr>
      <w:r>
        <w:rPr>
          <w:rFonts w:eastAsiaTheme="minorEastAsia"/>
          <w:b/>
          <w:lang w:eastAsia="zh-CN"/>
        </w:rPr>
        <w:t xml:space="preserve">Proposal </w:t>
      </w:r>
      <w:r w:rsidR="00B81B5B">
        <w:rPr>
          <w:rFonts w:eastAsiaTheme="minorEastAsia"/>
          <w:b/>
          <w:lang w:eastAsia="zh-CN"/>
        </w:rPr>
        <w:t>1</w:t>
      </w:r>
      <w:r w:rsidR="008A4C2C">
        <w:rPr>
          <w:rFonts w:eastAsiaTheme="minorEastAsia"/>
          <w:b/>
          <w:lang w:eastAsia="zh-CN"/>
        </w:rPr>
        <w:t>1</w:t>
      </w:r>
      <w:r>
        <w:rPr>
          <w:rFonts w:eastAsiaTheme="minorEastAsia"/>
          <w:b/>
          <w:lang w:eastAsia="zh-CN"/>
        </w:rPr>
        <w:t>: Introduce UE capability of Msg3 repetition for RRC CONNECTED.</w:t>
      </w:r>
    </w:p>
    <w:p w14:paraId="38466450" w14:textId="77777777" w:rsidR="006D38FE" w:rsidRDefault="00E206A4" w:rsidP="006D38FE">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p w14:paraId="66B93F62" w14:textId="7656D64F" w:rsidR="005C3CBE" w:rsidRDefault="00250192" w:rsidP="00A8136B">
      <w:pPr>
        <w:rPr>
          <w:lang w:eastAsia="ko-KR"/>
        </w:rPr>
      </w:pPr>
      <w:r>
        <w:rPr>
          <w:rFonts w:eastAsia="宋体"/>
          <w:lang w:eastAsia="zh-CN"/>
        </w:rPr>
        <w:t>In this contribution, we discussed the</w:t>
      </w:r>
      <w:r w:rsidR="002D210B">
        <w:rPr>
          <w:rFonts w:eastAsia="宋体"/>
          <w:lang w:eastAsia="zh-CN"/>
        </w:rPr>
        <w:t xml:space="preserve"> </w:t>
      </w:r>
      <w:r w:rsidR="006C5B9A">
        <w:rPr>
          <w:rFonts w:eastAsia="宋体"/>
          <w:lang w:eastAsia="zh-CN"/>
        </w:rPr>
        <w:t>Msg3 PUSCH repetition from RAN2 perspective. And we have the follo</w:t>
      </w:r>
      <w:r w:rsidR="00A8136B">
        <w:rPr>
          <w:rFonts w:eastAsia="宋体"/>
          <w:lang w:eastAsia="zh-CN"/>
        </w:rPr>
        <w:t>wing observations and proposa</w:t>
      </w:r>
      <w:r w:rsidR="00A8136B" w:rsidRPr="00A8136B">
        <w:rPr>
          <w:lang w:eastAsia="ko-KR"/>
        </w:rPr>
        <w:t>ls.</w:t>
      </w:r>
    </w:p>
    <w:p w14:paraId="6A780281" w14:textId="48923E9C" w:rsidR="008A4C2C" w:rsidRPr="008A4C2C" w:rsidRDefault="008A4C2C" w:rsidP="00A8136B">
      <w:pPr>
        <w:rPr>
          <w:u w:val="single"/>
          <w:lang w:eastAsia="ko-KR"/>
        </w:rPr>
      </w:pPr>
      <w:r w:rsidRPr="008A4C2C">
        <w:rPr>
          <w:u w:val="single"/>
          <w:lang w:eastAsia="ko-KR"/>
        </w:rPr>
        <w:t>Configuration of Msg3 repetitions</w:t>
      </w:r>
    </w:p>
    <w:p w14:paraId="1E1554C1" w14:textId="77777777" w:rsidR="002404CA" w:rsidRDefault="002404CA" w:rsidP="002404CA">
      <w:pPr>
        <w:spacing w:before="180"/>
        <w:rPr>
          <w:rFonts w:eastAsiaTheme="minorEastAsia"/>
          <w:b/>
          <w:lang w:eastAsia="zh-CN"/>
        </w:rPr>
      </w:pPr>
      <w:r w:rsidRPr="00245F04">
        <w:rPr>
          <w:rFonts w:eastAsiaTheme="minorEastAsia"/>
          <w:b/>
          <w:lang w:eastAsia="zh-CN"/>
        </w:rPr>
        <w:t>Proposal 1</w:t>
      </w:r>
      <w:r>
        <w:rPr>
          <w:rFonts w:eastAsiaTheme="minorEastAsia"/>
          <w:b/>
          <w:lang w:eastAsia="zh-CN"/>
        </w:rPr>
        <w:t>a</w:t>
      </w:r>
      <w:r w:rsidRPr="00245F04">
        <w:rPr>
          <w:rFonts w:eastAsiaTheme="minorEastAsia"/>
          <w:b/>
          <w:lang w:eastAsia="zh-CN"/>
        </w:rPr>
        <w:t xml:space="preserve">: </w:t>
      </w:r>
      <w:r>
        <w:rPr>
          <w:rFonts w:eastAsiaTheme="minorEastAsia"/>
          <w:b/>
          <w:lang w:eastAsia="zh-CN"/>
        </w:rPr>
        <w:t>Msg3 repetition can be supported on both NUL and SUL</w:t>
      </w:r>
      <w:r w:rsidRPr="00245F04">
        <w:rPr>
          <w:rFonts w:eastAsiaTheme="minorEastAsia"/>
          <w:b/>
          <w:lang w:eastAsia="zh-CN"/>
        </w:rPr>
        <w:t xml:space="preserve"> and different values of RSRP thresholds for requesting Msg3 repetition</w:t>
      </w:r>
      <w:r>
        <w:rPr>
          <w:rFonts w:eastAsiaTheme="minorEastAsia"/>
          <w:b/>
          <w:lang w:eastAsia="zh-CN"/>
        </w:rPr>
        <w:t xml:space="preserve"> can be configured per uplink carrier</w:t>
      </w:r>
      <w:r w:rsidRPr="00245F04">
        <w:rPr>
          <w:rFonts w:eastAsiaTheme="minorEastAsia"/>
          <w:b/>
          <w:lang w:eastAsia="zh-CN"/>
        </w:rPr>
        <w:t>.</w:t>
      </w:r>
    </w:p>
    <w:p w14:paraId="322617F1" w14:textId="77777777" w:rsidR="002404CA" w:rsidRPr="008C64DE" w:rsidRDefault="002404CA" w:rsidP="002404CA">
      <w:pPr>
        <w:spacing w:before="180"/>
        <w:rPr>
          <w:rFonts w:eastAsiaTheme="minorEastAsia" w:hint="eastAsia"/>
          <w:b/>
          <w:lang w:eastAsia="zh-CN"/>
        </w:rPr>
      </w:pPr>
      <w:r w:rsidRPr="005D096F">
        <w:rPr>
          <w:rFonts w:eastAsiaTheme="minorEastAsia"/>
          <w:b/>
          <w:lang w:eastAsia="zh-CN"/>
        </w:rPr>
        <w:t xml:space="preserve">Proposal </w:t>
      </w:r>
      <w:r>
        <w:rPr>
          <w:rFonts w:eastAsiaTheme="minorEastAsia"/>
          <w:b/>
          <w:lang w:eastAsia="zh-CN"/>
        </w:rPr>
        <w:t>1b</w:t>
      </w:r>
      <w:r w:rsidRPr="005D096F">
        <w:rPr>
          <w:rFonts w:eastAsiaTheme="minorEastAsia"/>
          <w:b/>
          <w:lang w:eastAsia="zh-CN"/>
        </w:rPr>
        <w:t xml:space="preserve">: </w:t>
      </w:r>
      <w:r>
        <w:rPr>
          <w:rFonts w:eastAsiaTheme="minorEastAsia"/>
          <w:b/>
          <w:lang w:eastAsia="zh-CN"/>
        </w:rPr>
        <w:t>The RSRP threshold for requesting Msg3 repetition is configured per BWP, whether the values should be applied to all the BWPs needs further discussions.</w:t>
      </w:r>
    </w:p>
    <w:p w14:paraId="64E08120" w14:textId="77777777" w:rsidR="002404CA" w:rsidRDefault="002404CA" w:rsidP="002404CA">
      <w:pPr>
        <w:spacing w:before="180"/>
        <w:rPr>
          <w:rFonts w:eastAsiaTheme="minorEastAsia"/>
          <w:lang w:eastAsia="zh-CN"/>
        </w:rPr>
      </w:pPr>
      <w:r>
        <w:rPr>
          <w:rFonts w:eastAsiaTheme="minorEastAsia"/>
          <w:b/>
          <w:lang w:eastAsia="zh-CN"/>
        </w:rPr>
        <w:t>Proposal 2</w:t>
      </w:r>
      <w:r w:rsidRPr="00245F04">
        <w:rPr>
          <w:rFonts w:eastAsiaTheme="minorEastAsia"/>
          <w:b/>
          <w:lang w:eastAsia="zh-CN"/>
        </w:rPr>
        <w:t>:</w:t>
      </w:r>
      <w:r>
        <w:rPr>
          <w:rFonts w:eastAsiaTheme="minorEastAsia"/>
          <w:b/>
          <w:lang w:eastAsia="zh-CN"/>
        </w:rPr>
        <w:t xml:space="preserve"> RAN2 assumes Group B with Msg3 repetition has not much benefit in Rel-17 but the final decision is up to RACH partitioning. </w:t>
      </w:r>
    </w:p>
    <w:p w14:paraId="42625713" w14:textId="77777777" w:rsidR="002404CA" w:rsidRPr="00F11F3D" w:rsidRDefault="002404CA" w:rsidP="002404CA">
      <w:pPr>
        <w:spacing w:before="180"/>
        <w:rPr>
          <w:rFonts w:eastAsiaTheme="minorEastAsia" w:hint="eastAsia"/>
          <w:b/>
          <w:lang w:eastAsia="zh-CN"/>
        </w:rPr>
      </w:pPr>
      <w:r w:rsidRPr="00D14140">
        <w:rPr>
          <w:rFonts w:eastAsiaTheme="minorEastAsia"/>
          <w:b/>
          <w:lang w:eastAsia="zh-CN"/>
        </w:rPr>
        <w:t xml:space="preserve">Proposal 3: </w:t>
      </w:r>
      <w:r>
        <w:rPr>
          <w:rFonts w:eastAsiaTheme="minorEastAsia"/>
          <w:b/>
          <w:lang w:eastAsia="zh-CN"/>
        </w:rPr>
        <w:t xml:space="preserve">RAN2 assumes that </w:t>
      </w:r>
      <w:r w:rsidRPr="00D14140">
        <w:rPr>
          <w:rFonts w:eastAsia="宋体"/>
          <w:b/>
          <w:lang w:eastAsia="zh-CN"/>
        </w:rPr>
        <w:t>a separate set of RACH parameters for requesting Msg3 repetition is not supported</w:t>
      </w:r>
      <w:r>
        <w:rPr>
          <w:rFonts w:eastAsia="宋体"/>
          <w:b/>
          <w:lang w:eastAsia="zh-CN"/>
        </w:rPr>
        <w:t xml:space="preserve"> in Rel-17</w:t>
      </w:r>
      <w:r w:rsidRPr="00D14140">
        <w:rPr>
          <w:rFonts w:eastAsia="宋体"/>
          <w:b/>
          <w:lang w:eastAsia="zh-CN"/>
        </w:rPr>
        <w:t>.</w:t>
      </w:r>
    </w:p>
    <w:p w14:paraId="2622CB3B" w14:textId="7E83E8A6" w:rsidR="00F8055B" w:rsidRPr="008A4C2C" w:rsidRDefault="008A4C2C" w:rsidP="00A8136B">
      <w:pPr>
        <w:rPr>
          <w:rFonts w:eastAsia="Malgun Gothic" w:hint="eastAsia"/>
          <w:u w:val="single"/>
          <w:lang w:eastAsia="ko-KR"/>
        </w:rPr>
      </w:pPr>
      <w:r>
        <w:rPr>
          <w:u w:val="single"/>
          <w:lang w:eastAsia="ko-KR"/>
        </w:rPr>
        <w:t>Cell Selection</w:t>
      </w:r>
    </w:p>
    <w:p w14:paraId="562FFE10" w14:textId="77777777" w:rsidR="002404CA" w:rsidRDefault="002404CA" w:rsidP="002404CA">
      <w:pPr>
        <w:spacing w:before="180"/>
        <w:rPr>
          <w:b/>
          <w:lang w:eastAsia="ko-KR"/>
        </w:rPr>
      </w:pPr>
      <w:r w:rsidRPr="00A86A26">
        <w:rPr>
          <w:b/>
          <w:lang w:eastAsia="ko-KR"/>
        </w:rPr>
        <w:t xml:space="preserve">Proposal </w:t>
      </w:r>
      <w:r>
        <w:rPr>
          <w:b/>
          <w:lang w:eastAsia="ko-KR"/>
        </w:rPr>
        <w:t>4</w:t>
      </w:r>
      <w:r w:rsidRPr="00A86A26">
        <w:rPr>
          <w:b/>
          <w:lang w:eastAsia="ko-KR"/>
        </w:rPr>
        <w:t xml:space="preserve">: </w:t>
      </w:r>
      <w:r>
        <w:rPr>
          <w:b/>
          <w:lang w:eastAsia="ko-KR"/>
        </w:rPr>
        <w:t>I</w:t>
      </w:r>
      <w:r w:rsidRPr="00A86A26">
        <w:rPr>
          <w:b/>
          <w:lang w:eastAsia="ko-KR"/>
        </w:rPr>
        <w:t>n Rel-17</w:t>
      </w:r>
      <w:r>
        <w:rPr>
          <w:b/>
          <w:lang w:eastAsia="ko-KR"/>
        </w:rPr>
        <w:t>, d</w:t>
      </w:r>
      <w:r w:rsidRPr="00A86A26">
        <w:rPr>
          <w:b/>
          <w:lang w:eastAsia="ko-KR"/>
        </w:rPr>
        <w:t xml:space="preserve">o not introduce separate cell selection criterion S parameters </w:t>
      </w:r>
      <w:r w:rsidRPr="003D6997">
        <w:rPr>
          <w:b/>
          <w:lang w:eastAsia="ko-KR"/>
        </w:rPr>
        <w:t xml:space="preserve">(e.g., Qrxlevmin and Qqualmin) </w:t>
      </w:r>
      <w:r w:rsidRPr="00A86A26">
        <w:rPr>
          <w:b/>
          <w:lang w:eastAsia="ko-KR"/>
        </w:rPr>
        <w:t>for UEs supporting Msg3 repetition.</w:t>
      </w:r>
    </w:p>
    <w:p w14:paraId="258117F3" w14:textId="44E470B3" w:rsidR="008A4C2C" w:rsidRPr="008A4C2C" w:rsidRDefault="008A4C2C" w:rsidP="008A4C2C">
      <w:pPr>
        <w:rPr>
          <w:rFonts w:eastAsia="Malgun Gothic" w:hint="eastAsia"/>
          <w:u w:val="single"/>
          <w:lang w:eastAsia="ko-KR"/>
        </w:rPr>
      </w:pPr>
      <w:r>
        <w:rPr>
          <w:u w:val="single"/>
          <w:lang w:eastAsia="ko-KR"/>
        </w:rPr>
        <w:t>BWP operation</w:t>
      </w:r>
    </w:p>
    <w:p w14:paraId="4C2064E9" w14:textId="77777777" w:rsidR="002404CA" w:rsidRDefault="002404CA" w:rsidP="002404CA">
      <w:pPr>
        <w:rPr>
          <w:rFonts w:eastAsiaTheme="minorEastAsia"/>
          <w:b/>
          <w:lang w:eastAsia="zh-CN"/>
        </w:rPr>
      </w:pPr>
      <w:r>
        <w:rPr>
          <w:rFonts w:eastAsiaTheme="minorEastAsia" w:hint="eastAsia"/>
          <w:b/>
          <w:lang w:eastAsia="zh-CN"/>
        </w:rPr>
        <w:t>P</w:t>
      </w:r>
      <w:r>
        <w:rPr>
          <w:rFonts w:eastAsiaTheme="minorEastAsia"/>
          <w:b/>
          <w:lang w:eastAsia="zh-CN"/>
        </w:rPr>
        <w:t>roposal 5: RAN2 confirms that it is feasible to configure either CE RACH resources only or normal CE resources only on the active UL BWP.</w:t>
      </w:r>
    </w:p>
    <w:p w14:paraId="54BA6B29" w14:textId="77777777" w:rsidR="004E4BA4" w:rsidRDefault="004E4BA4" w:rsidP="004E4BA4">
      <w:pPr>
        <w:rPr>
          <w:rFonts w:eastAsiaTheme="minorEastAsia"/>
          <w:b/>
          <w:lang w:eastAsia="zh-CN"/>
        </w:rPr>
      </w:pPr>
      <w:r>
        <w:rPr>
          <w:rFonts w:eastAsiaTheme="minorEastAsia"/>
          <w:b/>
          <w:lang w:eastAsia="zh-CN"/>
        </w:rPr>
        <w:t xml:space="preserve">Proposal 6: In case only the CE RACH resource is configured on the active UL BWP, the UE shall performs </w:t>
      </w:r>
      <w:r w:rsidRPr="008C3E8A">
        <w:rPr>
          <w:rFonts w:eastAsiaTheme="minorEastAsia"/>
          <w:b/>
          <w:lang w:eastAsia="zh-CN"/>
        </w:rPr>
        <w:t>4-step CBRA for CE</w:t>
      </w:r>
      <w:r>
        <w:rPr>
          <w:rFonts w:eastAsiaTheme="minorEastAsia"/>
          <w:b/>
          <w:lang w:eastAsia="zh-CN"/>
        </w:rPr>
        <w:t xml:space="preserve"> and fallback to initial BWP for normal RACH is not supported.</w:t>
      </w:r>
    </w:p>
    <w:p w14:paraId="0EADF112" w14:textId="77777777" w:rsidR="004E4BA4" w:rsidRPr="008E1759" w:rsidRDefault="004E4BA4" w:rsidP="004E4BA4">
      <w:pPr>
        <w:rPr>
          <w:rFonts w:eastAsiaTheme="minorEastAsia" w:hint="eastAsia"/>
          <w:b/>
          <w:lang w:eastAsia="zh-CN"/>
        </w:rPr>
      </w:pPr>
      <w:r>
        <w:rPr>
          <w:rFonts w:eastAsiaTheme="minorEastAsia" w:hint="eastAsia"/>
          <w:b/>
          <w:lang w:eastAsia="zh-CN"/>
        </w:rPr>
        <w:t>P</w:t>
      </w:r>
      <w:r>
        <w:rPr>
          <w:rFonts w:eastAsiaTheme="minorEastAsia"/>
          <w:b/>
          <w:lang w:eastAsia="zh-CN"/>
        </w:rPr>
        <w:t>roposal 7: In case only normal RACH resource is configured on the active UL BWP, the UE shall perform normal RACH, but whether to allow fallback to CE RACH on initial UL BWP needs further discussions.</w:t>
      </w:r>
    </w:p>
    <w:p w14:paraId="0AC46BC8" w14:textId="5E872E4F" w:rsidR="008A4C2C" w:rsidRPr="008A4C2C" w:rsidRDefault="008A4C2C" w:rsidP="008A4C2C">
      <w:pPr>
        <w:rPr>
          <w:rFonts w:eastAsia="Malgun Gothic" w:hint="eastAsia"/>
          <w:u w:val="single"/>
          <w:lang w:eastAsia="ko-KR"/>
        </w:rPr>
      </w:pPr>
      <w:r>
        <w:rPr>
          <w:u w:val="single"/>
          <w:lang w:eastAsia="ko-KR"/>
        </w:rPr>
        <w:t>SSB selection for CFRA and CBRA switch</w:t>
      </w:r>
    </w:p>
    <w:p w14:paraId="4152FF78" w14:textId="77777777" w:rsidR="008A4C2C" w:rsidRDefault="008A4C2C" w:rsidP="008A4C2C">
      <w:pPr>
        <w:rPr>
          <w:b/>
          <w:lang w:eastAsia="ko-KR"/>
        </w:rPr>
      </w:pPr>
      <w:r>
        <w:rPr>
          <w:b/>
          <w:lang w:eastAsia="ko-KR"/>
        </w:rPr>
        <w:t>Observation 1</w:t>
      </w:r>
      <w:r w:rsidRPr="00970813">
        <w:rPr>
          <w:b/>
          <w:lang w:eastAsia="ko-KR"/>
        </w:rPr>
        <w:t>:</w:t>
      </w:r>
      <w:r>
        <w:rPr>
          <w:b/>
          <w:lang w:eastAsia="ko-KR"/>
        </w:rPr>
        <w:t xml:space="preserve"> The determination of Msg3 repetition RACH may be revisited in the procedure of SSB selection once 4-step CFRA can be chosen.</w:t>
      </w:r>
    </w:p>
    <w:p w14:paraId="281F7630" w14:textId="77777777" w:rsidR="008A4C2C" w:rsidRDefault="008A4C2C" w:rsidP="008A4C2C">
      <w:pPr>
        <w:rPr>
          <w:b/>
          <w:lang w:eastAsia="ko-KR"/>
        </w:rPr>
      </w:pPr>
      <w:r w:rsidRPr="00A86A26">
        <w:rPr>
          <w:b/>
          <w:lang w:eastAsia="ko-KR"/>
        </w:rPr>
        <w:t>Proposal</w:t>
      </w:r>
      <w:r>
        <w:rPr>
          <w:b/>
          <w:lang w:eastAsia="ko-KR"/>
        </w:rPr>
        <w:t xml:space="preserve"> 8: When </w:t>
      </w:r>
      <w:r w:rsidRPr="00840884">
        <w:rPr>
          <w:b/>
          <w:lang w:eastAsia="ko-KR"/>
        </w:rPr>
        <w:t xml:space="preserve">the 4-step CFRA </w:t>
      </w:r>
      <w:r>
        <w:rPr>
          <w:b/>
          <w:lang w:eastAsia="ko-KR"/>
        </w:rPr>
        <w:t>SSB are</w:t>
      </w:r>
      <w:r w:rsidRPr="00840884">
        <w:rPr>
          <w:b/>
          <w:lang w:eastAsia="ko-KR"/>
        </w:rPr>
        <w:t xml:space="preserve"> </w:t>
      </w:r>
      <w:r>
        <w:rPr>
          <w:b/>
          <w:lang w:eastAsia="ko-KR"/>
        </w:rPr>
        <w:t>available</w:t>
      </w:r>
      <w:r w:rsidRPr="00840884">
        <w:rPr>
          <w:b/>
          <w:lang w:eastAsia="ko-KR"/>
        </w:rPr>
        <w:t xml:space="preserve"> for the selected BWP</w:t>
      </w:r>
      <w:r>
        <w:rPr>
          <w:b/>
          <w:lang w:eastAsia="ko-KR"/>
        </w:rPr>
        <w:t>, one of the following three options can be adopted to proceed with Msg3 repetition RACH:</w:t>
      </w:r>
    </w:p>
    <w:p w14:paraId="5A05CFE0" w14:textId="77777777" w:rsidR="008A4C2C" w:rsidRDefault="008A4C2C" w:rsidP="008A4C2C">
      <w:pPr>
        <w:pStyle w:val="a5"/>
        <w:numPr>
          <w:ilvl w:val="0"/>
          <w:numId w:val="20"/>
        </w:numPr>
        <w:spacing w:after="180"/>
        <w:ind w:firstLineChars="0"/>
        <w:rPr>
          <w:rFonts w:ascii="Times New Roman" w:hAnsi="Times New Roman"/>
          <w:b/>
          <w:kern w:val="0"/>
          <w:sz w:val="20"/>
          <w:szCs w:val="20"/>
          <w:lang w:val="en-GB" w:eastAsia="ko-KR"/>
        </w:rPr>
      </w:pPr>
      <w:r w:rsidRPr="00840884">
        <w:rPr>
          <w:rFonts w:ascii="Times New Roman" w:hAnsi="Times New Roman"/>
          <w:b/>
          <w:kern w:val="0"/>
          <w:sz w:val="20"/>
          <w:szCs w:val="20"/>
          <w:lang w:val="en-GB" w:eastAsia="ko-KR"/>
        </w:rPr>
        <w:t>Option 1</w:t>
      </w:r>
      <w:r>
        <w:rPr>
          <w:rFonts w:ascii="Times New Roman" w:hAnsi="Times New Roman"/>
          <w:b/>
          <w:kern w:val="0"/>
          <w:sz w:val="20"/>
          <w:szCs w:val="20"/>
          <w:lang w:val="en-GB" w:eastAsia="ko-KR"/>
        </w:rPr>
        <w:t>: UEs perform the determination of Msg3 repetition before</w:t>
      </w:r>
      <w:r w:rsidRPr="00840884">
        <w:rPr>
          <w:rFonts w:ascii="Times New Roman" w:hAnsi="Times New Roman"/>
          <w:b/>
          <w:kern w:val="0"/>
          <w:sz w:val="20"/>
          <w:szCs w:val="20"/>
          <w:lang w:val="en-GB" w:eastAsia="ko-KR"/>
        </w:rPr>
        <w:t xml:space="preserve"> SSB selection</w:t>
      </w:r>
      <w:r>
        <w:rPr>
          <w:rFonts w:ascii="Times New Roman" w:hAnsi="Times New Roman"/>
          <w:b/>
          <w:kern w:val="0"/>
          <w:sz w:val="20"/>
          <w:szCs w:val="20"/>
          <w:lang w:val="en-GB" w:eastAsia="ko-KR"/>
        </w:rPr>
        <w:t xml:space="preserve"> but shall follow 4-step CFRA procedure if 4-step CFRA SSB is available during SSB selection</w:t>
      </w:r>
      <w:r w:rsidRPr="009D4AAA">
        <w:rPr>
          <w:rFonts w:ascii="Times New Roman" w:hAnsi="Times New Roman"/>
          <w:b/>
          <w:kern w:val="0"/>
          <w:sz w:val="20"/>
          <w:szCs w:val="20"/>
          <w:lang w:val="en-GB" w:eastAsia="ko-KR"/>
        </w:rPr>
        <w:t>.</w:t>
      </w:r>
    </w:p>
    <w:p w14:paraId="2C04A64F" w14:textId="77777777" w:rsidR="008A4C2C" w:rsidRPr="00E351CD" w:rsidRDefault="008A4C2C" w:rsidP="008A4C2C">
      <w:pPr>
        <w:pStyle w:val="a5"/>
        <w:numPr>
          <w:ilvl w:val="0"/>
          <w:numId w:val="20"/>
        </w:numPr>
        <w:spacing w:afterLines="50" w:after="120"/>
        <w:ind w:firstLineChars="0"/>
        <w:rPr>
          <w:rFonts w:ascii="Times New Roman" w:hAnsi="Times New Roman"/>
          <w:b/>
          <w:kern w:val="0"/>
          <w:sz w:val="20"/>
          <w:szCs w:val="20"/>
          <w:lang w:val="en-GB" w:eastAsia="ko-KR"/>
        </w:rPr>
      </w:pPr>
      <w:r w:rsidRPr="00A52FB3">
        <w:rPr>
          <w:rFonts w:ascii="Times New Roman" w:hAnsi="Times New Roman"/>
          <w:b/>
          <w:kern w:val="0"/>
          <w:sz w:val="20"/>
          <w:szCs w:val="20"/>
          <w:lang w:val="en-GB" w:eastAsia="ko-KR"/>
        </w:rPr>
        <w:t xml:space="preserve">Option 2: UEs first perform the </w:t>
      </w:r>
      <w:r>
        <w:rPr>
          <w:rFonts w:ascii="Times New Roman" w:hAnsi="Times New Roman"/>
          <w:b/>
          <w:kern w:val="0"/>
          <w:sz w:val="20"/>
          <w:szCs w:val="20"/>
          <w:lang w:val="en-GB" w:eastAsia="ko-KR"/>
        </w:rPr>
        <w:t>determination</w:t>
      </w:r>
      <w:r w:rsidRPr="00A52FB3">
        <w:rPr>
          <w:rFonts w:ascii="Times New Roman" w:hAnsi="Times New Roman"/>
          <w:b/>
          <w:kern w:val="0"/>
          <w:sz w:val="20"/>
          <w:szCs w:val="20"/>
          <w:lang w:val="en-GB" w:eastAsia="ko-KR"/>
        </w:rPr>
        <w:t xml:space="preserve"> of Msg3</w:t>
      </w:r>
      <w:r>
        <w:rPr>
          <w:rFonts w:ascii="Times New Roman" w:hAnsi="Times New Roman"/>
          <w:b/>
          <w:kern w:val="0"/>
          <w:sz w:val="20"/>
          <w:szCs w:val="20"/>
          <w:lang w:val="en-GB" w:eastAsia="ko-KR"/>
        </w:rPr>
        <w:t xml:space="preserve"> repetition</w:t>
      </w:r>
      <w:r w:rsidRPr="00A52FB3">
        <w:rPr>
          <w:rFonts w:ascii="Times New Roman" w:hAnsi="Times New Roman"/>
          <w:b/>
          <w:kern w:val="0"/>
          <w:sz w:val="20"/>
          <w:szCs w:val="20"/>
          <w:lang w:val="en-GB" w:eastAsia="ko-KR"/>
        </w:rPr>
        <w:t>.</w:t>
      </w:r>
      <w:r>
        <w:rPr>
          <w:rFonts w:ascii="Times New Roman" w:hAnsi="Times New Roman"/>
          <w:b/>
          <w:kern w:val="0"/>
          <w:sz w:val="20"/>
          <w:szCs w:val="20"/>
          <w:lang w:val="en-GB" w:eastAsia="ko-KR"/>
        </w:rPr>
        <w:t xml:space="preserve"> </w:t>
      </w:r>
      <w:r w:rsidRPr="00A52FB3">
        <w:rPr>
          <w:rFonts w:ascii="Times New Roman" w:hAnsi="Times New Roman"/>
          <w:b/>
          <w:kern w:val="0"/>
          <w:sz w:val="20"/>
          <w:szCs w:val="20"/>
          <w:lang w:val="en-GB" w:eastAsia="ko-KR"/>
        </w:rPr>
        <w:t xml:space="preserve">If the criterion for Msg3 repetition is met, UEs </w:t>
      </w:r>
      <w:r>
        <w:rPr>
          <w:rFonts w:ascii="Times New Roman" w:hAnsi="Times New Roman"/>
          <w:b/>
          <w:kern w:val="0"/>
          <w:sz w:val="20"/>
          <w:szCs w:val="20"/>
          <w:lang w:val="en-GB" w:eastAsia="ko-KR"/>
        </w:rPr>
        <w:t>shall follow</w:t>
      </w:r>
      <w:r w:rsidRPr="00A52FB3">
        <w:rPr>
          <w:rFonts w:ascii="Times New Roman" w:hAnsi="Times New Roman"/>
          <w:b/>
          <w:kern w:val="0"/>
          <w:sz w:val="20"/>
          <w:szCs w:val="20"/>
          <w:lang w:val="en-GB" w:eastAsia="ko-KR"/>
        </w:rPr>
        <w:t xml:space="preserve"> 4-step CBRA procedure</w:t>
      </w:r>
      <w:r>
        <w:rPr>
          <w:rFonts w:ascii="Times New Roman" w:hAnsi="Times New Roman"/>
          <w:b/>
          <w:kern w:val="0"/>
          <w:sz w:val="20"/>
          <w:szCs w:val="20"/>
          <w:lang w:val="en-GB" w:eastAsia="ko-KR"/>
        </w:rPr>
        <w:t xml:space="preserve"> and by pass the 4-step CFRA SSB selection</w:t>
      </w:r>
      <w:r w:rsidRPr="00A52FB3">
        <w:rPr>
          <w:rFonts w:ascii="Times New Roman" w:hAnsi="Times New Roman"/>
          <w:b/>
          <w:kern w:val="0"/>
          <w:sz w:val="20"/>
          <w:szCs w:val="20"/>
          <w:lang w:val="en-GB" w:eastAsia="ko-KR"/>
        </w:rPr>
        <w:t>.</w:t>
      </w:r>
    </w:p>
    <w:p w14:paraId="4AFF5B01" w14:textId="1AB4E326" w:rsidR="008A4C2C" w:rsidRPr="00B35426" w:rsidRDefault="008A4C2C" w:rsidP="00B35426">
      <w:pPr>
        <w:pStyle w:val="a5"/>
        <w:numPr>
          <w:ilvl w:val="0"/>
          <w:numId w:val="20"/>
        </w:numPr>
        <w:spacing w:after="180"/>
        <w:ind w:firstLineChars="0"/>
        <w:rPr>
          <w:rFonts w:ascii="Times New Roman" w:hAnsi="Times New Roman" w:hint="eastAsia"/>
          <w:b/>
          <w:i/>
          <w:kern w:val="0"/>
          <w:sz w:val="20"/>
          <w:szCs w:val="20"/>
          <w:lang w:val="en-GB" w:eastAsia="ko-KR"/>
        </w:rPr>
      </w:pPr>
      <w:r>
        <w:rPr>
          <w:rFonts w:ascii="Times New Roman" w:hAnsi="Times New Roman"/>
          <w:b/>
          <w:kern w:val="0"/>
          <w:sz w:val="20"/>
          <w:szCs w:val="20"/>
          <w:lang w:val="en-GB" w:eastAsia="ko-KR"/>
        </w:rPr>
        <w:t>Option 3:</w:t>
      </w:r>
      <w:r w:rsidRPr="00522916">
        <w:rPr>
          <w:rFonts w:ascii="Times New Roman" w:hAnsi="Times New Roman"/>
          <w:b/>
          <w:kern w:val="0"/>
          <w:sz w:val="20"/>
          <w:szCs w:val="20"/>
          <w:lang w:val="en-GB" w:eastAsia="ko-KR"/>
        </w:rPr>
        <w:t xml:space="preserve"> </w:t>
      </w:r>
      <w:r>
        <w:rPr>
          <w:rFonts w:ascii="Times New Roman" w:hAnsi="Times New Roman"/>
          <w:b/>
          <w:kern w:val="0"/>
          <w:sz w:val="20"/>
          <w:szCs w:val="20"/>
          <w:lang w:val="en-GB" w:eastAsia="ko-KR"/>
        </w:rPr>
        <w:t xml:space="preserve">UEs </w:t>
      </w:r>
      <w:r w:rsidRPr="00522916">
        <w:rPr>
          <w:rFonts w:ascii="Times New Roman" w:hAnsi="Times New Roman"/>
          <w:b/>
          <w:kern w:val="0"/>
          <w:sz w:val="20"/>
          <w:szCs w:val="20"/>
          <w:lang w:val="en-GB" w:eastAsia="ko-KR"/>
        </w:rPr>
        <w:t xml:space="preserve">first </w:t>
      </w:r>
      <w:r>
        <w:rPr>
          <w:rFonts w:ascii="Times New Roman" w:hAnsi="Times New Roman"/>
          <w:b/>
          <w:kern w:val="0"/>
          <w:sz w:val="20"/>
          <w:szCs w:val="20"/>
          <w:lang w:val="en-GB" w:eastAsia="ko-KR"/>
        </w:rPr>
        <w:t>evaluate</w:t>
      </w:r>
      <w:r w:rsidRPr="00522916">
        <w:rPr>
          <w:rFonts w:ascii="Times New Roman" w:hAnsi="Times New Roman"/>
          <w:b/>
          <w:kern w:val="0"/>
          <w:sz w:val="20"/>
          <w:szCs w:val="20"/>
          <w:lang w:val="en-GB" w:eastAsia="ko-KR"/>
        </w:rPr>
        <w:t xml:space="preserve"> whether </w:t>
      </w:r>
      <w:r>
        <w:rPr>
          <w:rFonts w:ascii="Times New Roman" w:hAnsi="Times New Roman"/>
          <w:b/>
          <w:kern w:val="0"/>
          <w:sz w:val="20"/>
          <w:szCs w:val="20"/>
          <w:lang w:val="en-GB" w:eastAsia="ko-KR"/>
        </w:rPr>
        <w:t>4-step CFRA SSB is available</w:t>
      </w:r>
      <w:r w:rsidRPr="008D4480">
        <w:rPr>
          <w:rFonts w:ascii="Times New Roman" w:hAnsi="Times New Roman"/>
          <w:b/>
          <w:kern w:val="0"/>
          <w:sz w:val="20"/>
          <w:szCs w:val="20"/>
          <w:lang w:val="en-GB" w:eastAsia="ko-KR"/>
        </w:rPr>
        <w:t>.</w:t>
      </w:r>
      <w:r w:rsidRPr="002E360A">
        <w:t xml:space="preserve"> </w:t>
      </w:r>
      <w:r w:rsidRPr="002E360A">
        <w:rPr>
          <w:rFonts w:ascii="Times New Roman" w:hAnsi="Times New Roman"/>
          <w:b/>
          <w:kern w:val="0"/>
          <w:sz w:val="20"/>
          <w:szCs w:val="20"/>
          <w:lang w:val="en-GB" w:eastAsia="ko-KR"/>
        </w:rPr>
        <w:t xml:space="preserve">If any, UEs </w:t>
      </w:r>
      <w:r>
        <w:rPr>
          <w:rFonts w:ascii="Times New Roman" w:hAnsi="Times New Roman"/>
          <w:b/>
          <w:kern w:val="0"/>
          <w:sz w:val="20"/>
          <w:szCs w:val="20"/>
          <w:lang w:val="en-GB" w:eastAsia="ko-KR"/>
        </w:rPr>
        <w:t xml:space="preserve">shall </w:t>
      </w:r>
      <w:r w:rsidRPr="002E360A">
        <w:rPr>
          <w:rFonts w:ascii="Times New Roman" w:hAnsi="Times New Roman"/>
          <w:b/>
          <w:kern w:val="0"/>
          <w:sz w:val="20"/>
          <w:szCs w:val="20"/>
          <w:lang w:val="en-GB" w:eastAsia="ko-KR"/>
        </w:rPr>
        <w:t xml:space="preserve">perform </w:t>
      </w:r>
      <w:r>
        <w:rPr>
          <w:rFonts w:ascii="Times New Roman" w:hAnsi="Times New Roman"/>
          <w:b/>
          <w:kern w:val="0"/>
          <w:sz w:val="20"/>
          <w:szCs w:val="20"/>
          <w:lang w:val="en-GB" w:eastAsia="ko-KR"/>
        </w:rPr>
        <w:t xml:space="preserve">4-step </w:t>
      </w:r>
      <w:r w:rsidRPr="002E360A">
        <w:rPr>
          <w:rFonts w:ascii="Times New Roman" w:hAnsi="Times New Roman"/>
          <w:b/>
          <w:kern w:val="0"/>
          <w:sz w:val="20"/>
          <w:szCs w:val="20"/>
          <w:lang w:val="en-GB" w:eastAsia="ko-KR"/>
        </w:rPr>
        <w:t>CFRA. Otherwise, UEs</w:t>
      </w:r>
      <w:r>
        <w:rPr>
          <w:rFonts w:ascii="Times New Roman" w:hAnsi="Times New Roman"/>
          <w:b/>
          <w:kern w:val="0"/>
          <w:sz w:val="20"/>
          <w:szCs w:val="20"/>
          <w:lang w:val="en-GB" w:eastAsia="ko-KR"/>
        </w:rPr>
        <w:t xml:space="preserve"> proceed to perform the determination of Msg3 repetition.</w:t>
      </w:r>
    </w:p>
    <w:p w14:paraId="2C678896" w14:textId="5BD2E4CB" w:rsidR="008A4C2C" w:rsidRPr="00B35426" w:rsidRDefault="00B35426" w:rsidP="00B35426">
      <w:pPr>
        <w:rPr>
          <w:rFonts w:eastAsia="Malgun Gothic" w:hint="eastAsia"/>
          <w:u w:val="single"/>
          <w:lang w:eastAsia="ko-KR"/>
        </w:rPr>
      </w:pPr>
      <w:r>
        <w:rPr>
          <w:u w:val="single"/>
          <w:lang w:eastAsia="ko-KR"/>
        </w:rPr>
        <w:t>Msg3 repetition transmission</w:t>
      </w:r>
    </w:p>
    <w:p w14:paraId="59AA4496" w14:textId="52A1C7C6" w:rsidR="004E4BA4" w:rsidRDefault="004E4BA4" w:rsidP="004E4BA4">
      <w:pPr>
        <w:spacing w:before="180"/>
        <w:rPr>
          <w:b/>
          <w:lang w:eastAsia="ko-KR"/>
        </w:rPr>
      </w:pPr>
      <w:r>
        <w:rPr>
          <w:b/>
          <w:lang w:eastAsia="ko-KR"/>
        </w:rPr>
        <w:t xml:space="preserve">Proposal </w:t>
      </w:r>
      <w:r w:rsidR="00B35426">
        <w:rPr>
          <w:b/>
          <w:lang w:eastAsia="ko-KR"/>
        </w:rPr>
        <w:t>9</w:t>
      </w:r>
      <w:r>
        <w:rPr>
          <w:b/>
          <w:lang w:eastAsia="ko-KR"/>
        </w:rPr>
        <w:t xml:space="preserve">: Start and restart </w:t>
      </w:r>
      <w:r w:rsidRPr="00356DEB">
        <w:rPr>
          <w:b/>
          <w:i/>
          <w:lang w:eastAsia="ko-KR"/>
        </w:rPr>
        <w:t>ra-ContentionResolutionTimer</w:t>
      </w:r>
      <w:r w:rsidRPr="00356DEB">
        <w:rPr>
          <w:b/>
          <w:lang w:eastAsia="ko-KR"/>
        </w:rPr>
        <w:t xml:space="preserve"> </w:t>
      </w:r>
      <w:r>
        <w:rPr>
          <w:b/>
          <w:lang w:eastAsia="ko-KR"/>
        </w:rPr>
        <w:t xml:space="preserve">at each Msg3 PUSCH repetition within a bundle of Msg3 PUSCH. </w:t>
      </w:r>
    </w:p>
    <w:p w14:paraId="74160688" w14:textId="720DFD67" w:rsidR="004E4BA4" w:rsidRPr="002F355C" w:rsidRDefault="004E4BA4" w:rsidP="004E4BA4">
      <w:pPr>
        <w:spacing w:before="180"/>
        <w:rPr>
          <w:rFonts w:eastAsia="Malgun Gothic" w:hint="eastAsia"/>
          <w:b/>
          <w:lang w:eastAsia="ko-KR"/>
        </w:rPr>
      </w:pPr>
      <w:r>
        <w:rPr>
          <w:b/>
          <w:lang w:eastAsia="ko-KR"/>
        </w:rPr>
        <w:t xml:space="preserve">Proposal </w:t>
      </w:r>
      <w:r w:rsidR="00B35426">
        <w:rPr>
          <w:b/>
          <w:lang w:eastAsia="ko-KR"/>
        </w:rPr>
        <w:t>10</w:t>
      </w:r>
      <w:r>
        <w:rPr>
          <w:b/>
          <w:lang w:eastAsia="ko-KR"/>
        </w:rPr>
        <w:t>: The bundling operation is applicable to Msg3 repetition, and the repetition number is determined from lower layer, similar to bundling of dynamic grant and configured grant.</w:t>
      </w:r>
    </w:p>
    <w:p w14:paraId="51B346FF" w14:textId="0C15F625" w:rsidR="002404CA" w:rsidRPr="00B35426" w:rsidRDefault="00B35426" w:rsidP="00A8136B">
      <w:pPr>
        <w:rPr>
          <w:rFonts w:eastAsia="Malgun Gothic" w:hint="eastAsia"/>
          <w:u w:val="single"/>
          <w:lang w:eastAsia="ko-KR"/>
        </w:rPr>
      </w:pPr>
      <w:r>
        <w:rPr>
          <w:u w:val="single"/>
          <w:lang w:eastAsia="ko-KR"/>
        </w:rPr>
        <w:lastRenderedPageBreak/>
        <w:t>UE capability</w:t>
      </w:r>
    </w:p>
    <w:p w14:paraId="65B78F55" w14:textId="0333C1B8" w:rsidR="002404CA" w:rsidRPr="00F02B36" w:rsidRDefault="004E4BA4" w:rsidP="00F02B36">
      <w:pPr>
        <w:spacing w:before="180"/>
        <w:rPr>
          <w:rFonts w:eastAsiaTheme="minorEastAsia" w:hint="eastAsia"/>
          <w:b/>
          <w:lang w:eastAsia="zh-CN"/>
        </w:rPr>
      </w:pPr>
      <w:r>
        <w:rPr>
          <w:rFonts w:eastAsiaTheme="minorEastAsia"/>
          <w:b/>
          <w:lang w:eastAsia="zh-CN"/>
        </w:rPr>
        <w:t>Proposal 1</w:t>
      </w:r>
      <w:r w:rsidR="00B35426">
        <w:rPr>
          <w:rFonts w:eastAsiaTheme="minorEastAsia"/>
          <w:b/>
          <w:lang w:eastAsia="zh-CN"/>
        </w:rPr>
        <w:t>1</w:t>
      </w:r>
      <w:r>
        <w:rPr>
          <w:rFonts w:eastAsiaTheme="minorEastAsia"/>
          <w:b/>
          <w:lang w:eastAsia="zh-CN"/>
        </w:rPr>
        <w:t>: Introduce UE capability of Msg3 repetition for RRC CONNECTED.</w:t>
      </w:r>
    </w:p>
    <w:p w14:paraId="2EEA8F09" w14:textId="77777777" w:rsidR="0034361D" w:rsidRPr="00C137F1" w:rsidRDefault="0034361D" w:rsidP="0034361D">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6E5E6C28" w14:textId="42E6BD74" w:rsidR="00537E44" w:rsidRDefault="00537E44" w:rsidP="00AB731F">
      <w:pPr>
        <w:pStyle w:val="B3"/>
        <w:numPr>
          <w:ilvl w:val="0"/>
          <w:numId w:val="15"/>
        </w:numPr>
        <w:rPr>
          <w:rFonts w:eastAsia="等线"/>
          <w:sz w:val="18"/>
          <w:szCs w:val="22"/>
          <w:lang w:val="en-US" w:eastAsia="zh-CN"/>
        </w:rPr>
      </w:pPr>
      <w:bookmarkStart w:id="1" w:name="_Ref84594461"/>
      <w:r w:rsidRPr="003E73F8">
        <w:rPr>
          <w:rFonts w:eastAsia="等线"/>
          <w:sz w:val="18"/>
          <w:szCs w:val="22"/>
          <w:lang w:val="en-US" w:eastAsia="zh-CN"/>
        </w:rPr>
        <w:t>R2-2109195, LS on Msg3 repetition in coverage enhancement</w:t>
      </w:r>
      <w:r w:rsidR="00AB731F">
        <w:rPr>
          <w:rFonts w:eastAsia="等线"/>
          <w:sz w:val="18"/>
          <w:szCs w:val="22"/>
          <w:lang w:val="en-US" w:eastAsia="zh-CN"/>
        </w:rPr>
        <w:t>.</w:t>
      </w:r>
      <w:bookmarkEnd w:id="1"/>
    </w:p>
    <w:p w14:paraId="6B7434A1" w14:textId="39513E60" w:rsidR="003043B0" w:rsidRDefault="003043B0" w:rsidP="003043B0">
      <w:pPr>
        <w:pStyle w:val="B3"/>
        <w:numPr>
          <w:ilvl w:val="0"/>
          <w:numId w:val="15"/>
        </w:numPr>
        <w:rPr>
          <w:rFonts w:eastAsia="等线"/>
          <w:sz w:val="18"/>
          <w:szCs w:val="22"/>
          <w:lang w:val="en-US" w:eastAsia="zh-CN"/>
        </w:rPr>
      </w:pPr>
      <w:bookmarkStart w:id="2" w:name="_Ref85725150"/>
      <w:r w:rsidRPr="003043B0">
        <w:rPr>
          <w:rFonts w:eastAsia="等线"/>
          <w:sz w:val="18"/>
          <w:szCs w:val="22"/>
          <w:lang w:val="en-US" w:eastAsia="zh-CN"/>
        </w:rPr>
        <w:t>R1-2110585</w:t>
      </w:r>
      <w:r>
        <w:rPr>
          <w:rFonts w:eastAsia="等线"/>
          <w:sz w:val="18"/>
          <w:szCs w:val="22"/>
          <w:lang w:val="en-US" w:eastAsia="zh-CN"/>
        </w:rPr>
        <w:t xml:space="preserve">, </w:t>
      </w:r>
      <w:r w:rsidRPr="003043B0">
        <w:rPr>
          <w:rFonts w:eastAsia="等线"/>
          <w:sz w:val="18"/>
          <w:szCs w:val="22"/>
          <w:lang w:val="en-US" w:eastAsia="zh-CN"/>
        </w:rPr>
        <w:t>Reply LS on Msg3 repetition in coverage enhancement</w:t>
      </w:r>
      <w:r>
        <w:rPr>
          <w:rFonts w:eastAsia="等线"/>
          <w:sz w:val="18"/>
          <w:szCs w:val="22"/>
          <w:lang w:val="en-US" w:eastAsia="zh-CN"/>
        </w:rPr>
        <w:t>.</w:t>
      </w:r>
      <w:bookmarkEnd w:id="2"/>
    </w:p>
    <w:p w14:paraId="5347181C" w14:textId="5E762F3D" w:rsidR="002D2309" w:rsidRDefault="002D2309" w:rsidP="00AB731F">
      <w:pPr>
        <w:pStyle w:val="B3"/>
        <w:numPr>
          <w:ilvl w:val="0"/>
          <w:numId w:val="15"/>
        </w:numPr>
        <w:rPr>
          <w:rFonts w:eastAsia="等线"/>
          <w:sz w:val="18"/>
          <w:szCs w:val="22"/>
          <w:lang w:val="en-US" w:eastAsia="zh-CN"/>
        </w:rPr>
      </w:pPr>
      <w:bookmarkStart w:id="3" w:name="_Ref84682749"/>
      <w:r w:rsidRPr="002D2309">
        <w:rPr>
          <w:rFonts w:eastAsia="等线"/>
          <w:sz w:val="18"/>
          <w:szCs w:val="22"/>
          <w:lang w:val="en-US" w:eastAsia="zh-CN"/>
        </w:rPr>
        <w:t>R2-2108832, Report from Break-out session on R17 NTN, REDCAP and CE</w:t>
      </w:r>
      <w:r w:rsidR="0079136A">
        <w:rPr>
          <w:rFonts w:eastAsia="等线"/>
          <w:sz w:val="18"/>
          <w:szCs w:val="22"/>
          <w:lang w:val="en-US" w:eastAsia="zh-CN"/>
        </w:rPr>
        <w:t>.</w:t>
      </w:r>
      <w:bookmarkEnd w:id="3"/>
    </w:p>
    <w:p w14:paraId="0E162520" w14:textId="76FF1B69" w:rsidR="0079136A" w:rsidRDefault="0079136A" w:rsidP="00AB731F">
      <w:pPr>
        <w:pStyle w:val="B3"/>
        <w:numPr>
          <w:ilvl w:val="0"/>
          <w:numId w:val="15"/>
        </w:numPr>
        <w:rPr>
          <w:rFonts w:eastAsia="等线"/>
          <w:sz w:val="18"/>
          <w:szCs w:val="22"/>
          <w:lang w:val="en-US" w:eastAsia="zh-CN"/>
        </w:rPr>
      </w:pPr>
      <w:bookmarkStart w:id="4" w:name="_Ref84682759"/>
      <w:r w:rsidRPr="0079136A">
        <w:rPr>
          <w:rFonts w:eastAsia="等线" w:hint="eastAsia"/>
          <w:sz w:val="18"/>
          <w:szCs w:val="22"/>
          <w:lang w:val="en-US" w:eastAsia="zh-CN"/>
        </w:rPr>
        <w:t>R2-210</w:t>
      </w:r>
      <w:r w:rsidRPr="0079136A">
        <w:rPr>
          <w:rFonts w:eastAsia="等线"/>
          <w:sz w:val="18"/>
          <w:szCs w:val="22"/>
          <w:lang w:val="en-US" w:eastAsia="zh-CN"/>
        </w:rPr>
        <w:t>8895, Summary of [AT115-e][111][CE] Msg3 repetition</w:t>
      </w:r>
      <w:r>
        <w:rPr>
          <w:rFonts w:eastAsia="等线"/>
          <w:sz w:val="18"/>
          <w:szCs w:val="22"/>
          <w:lang w:val="en-US" w:eastAsia="zh-CN"/>
        </w:rPr>
        <w:t>.</w:t>
      </w:r>
      <w:bookmarkEnd w:id="4"/>
    </w:p>
    <w:p w14:paraId="726142F1" w14:textId="7AAEE8BC" w:rsidR="00F628AC" w:rsidRDefault="00F628AC" w:rsidP="00F628AC">
      <w:pPr>
        <w:pStyle w:val="B3"/>
        <w:numPr>
          <w:ilvl w:val="0"/>
          <w:numId w:val="15"/>
        </w:numPr>
        <w:rPr>
          <w:rFonts w:eastAsia="等线"/>
          <w:sz w:val="18"/>
          <w:szCs w:val="22"/>
          <w:lang w:val="en-US" w:eastAsia="zh-CN"/>
        </w:rPr>
      </w:pPr>
      <w:bookmarkStart w:id="5" w:name="_Ref84688109"/>
      <w:r>
        <w:rPr>
          <w:rFonts w:eastAsia="等线"/>
          <w:sz w:val="18"/>
          <w:szCs w:val="22"/>
          <w:lang w:val="en-US" w:eastAsia="zh-CN"/>
        </w:rPr>
        <w:t>TS 38.321, NR Medium Access Control (MAC) protocol specification.</w:t>
      </w:r>
      <w:bookmarkEnd w:id="5"/>
    </w:p>
    <w:p w14:paraId="26825E1D" w14:textId="7FCCC8C4" w:rsidR="00F628AC" w:rsidRDefault="00F628AC" w:rsidP="00AB731F">
      <w:pPr>
        <w:pStyle w:val="B3"/>
        <w:numPr>
          <w:ilvl w:val="0"/>
          <w:numId w:val="15"/>
        </w:numPr>
        <w:rPr>
          <w:rFonts w:eastAsia="等线"/>
          <w:sz w:val="18"/>
          <w:szCs w:val="22"/>
          <w:lang w:val="en-US" w:eastAsia="zh-CN"/>
        </w:rPr>
      </w:pPr>
      <w:bookmarkStart w:id="6" w:name="_Ref84688256"/>
      <w:r>
        <w:rPr>
          <w:rFonts w:eastAsia="等线"/>
          <w:sz w:val="18"/>
          <w:szCs w:val="22"/>
          <w:lang w:val="en-US" w:eastAsia="zh-CN"/>
        </w:rPr>
        <w:t>Chair’s notes, RAN1 #106 e-meeting, August, 2021</w:t>
      </w:r>
      <w:r>
        <w:rPr>
          <w:rFonts w:eastAsia="等线" w:hint="eastAsia"/>
          <w:sz w:val="18"/>
          <w:szCs w:val="22"/>
          <w:lang w:val="en-US" w:eastAsia="zh-CN"/>
        </w:rPr>
        <w:t>.</w:t>
      </w:r>
      <w:bookmarkEnd w:id="6"/>
    </w:p>
    <w:p w14:paraId="0BA83770" w14:textId="6D73281B" w:rsidR="00B75B0A" w:rsidRDefault="00B75B0A" w:rsidP="00AB731F">
      <w:pPr>
        <w:pStyle w:val="B3"/>
        <w:numPr>
          <w:ilvl w:val="0"/>
          <w:numId w:val="15"/>
        </w:numPr>
        <w:rPr>
          <w:rFonts w:eastAsia="等线"/>
          <w:sz w:val="18"/>
          <w:szCs w:val="22"/>
          <w:lang w:val="en-US" w:eastAsia="zh-CN"/>
        </w:rPr>
      </w:pPr>
      <w:bookmarkStart w:id="7" w:name="_Ref84688296"/>
      <w:r>
        <w:rPr>
          <w:rFonts w:eastAsia="等线"/>
          <w:sz w:val="18"/>
          <w:szCs w:val="22"/>
          <w:lang w:val="en-US" w:eastAsia="zh-CN"/>
        </w:rPr>
        <w:t>TS 36.321, E-UTRA Medium Access Control (MAC) protocol specification.</w:t>
      </w:r>
      <w:bookmarkEnd w:id="7"/>
    </w:p>
    <w:p w14:paraId="378AB20B" w14:textId="78FADC49" w:rsidR="00B14585" w:rsidRDefault="00444892" w:rsidP="00AD4DCC">
      <w:pPr>
        <w:pStyle w:val="B3"/>
        <w:numPr>
          <w:ilvl w:val="0"/>
          <w:numId w:val="15"/>
        </w:numPr>
        <w:rPr>
          <w:rFonts w:eastAsia="等线"/>
          <w:sz w:val="18"/>
          <w:szCs w:val="22"/>
          <w:lang w:val="en-US" w:eastAsia="zh-CN"/>
        </w:rPr>
      </w:pPr>
      <w:bookmarkStart w:id="8" w:name="_Ref84692344"/>
      <w:r w:rsidRPr="00444892">
        <w:rPr>
          <w:rFonts w:eastAsia="等线"/>
          <w:sz w:val="18"/>
          <w:szCs w:val="22"/>
          <w:lang w:val="en-US" w:eastAsia="zh-CN"/>
        </w:rPr>
        <w:t>RP-212608</w:t>
      </w:r>
      <w:r w:rsidRPr="00444892">
        <w:rPr>
          <w:rFonts w:eastAsia="等线" w:hint="eastAsia"/>
          <w:sz w:val="18"/>
          <w:szCs w:val="22"/>
          <w:lang w:val="en-US" w:eastAsia="zh-CN"/>
        </w:rPr>
        <w:t>,</w:t>
      </w:r>
      <w:r w:rsidRPr="00444892">
        <w:rPr>
          <w:rFonts w:eastAsia="等线"/>
          <w:sz w:val="18"/>
          <w:szCs w:val="22"/>
          <w:lang w:val="en-US" w:eastAsia="zh-CN"/>
        </w:rPr>
        <w:t xml:space="preserve"> RAN Chair’s Summary for RAN Release 18</w:t>
      </w:r>
      <w:r>
        <w:rPr>
          <w:rFonts w:eastAsia="等线"/>
          <w:sz w:val="18"/>
          <w:szCs w:val="22"/>
          <w:lang w:val="en-US" w:eastAsia="zh-CN"/>
        </w:rPr>
        <w:t>.</w:t>
      </w:r>
      <w:bookmarkEnd w:id="8"/>
    </w:p>
    <w:p w14:paraId="4AE1CEA3" w14:textId="4829FB9F" w:rsidR="00AD4DCC" w:rsidRDefault="00BF2DD1" w:rsidP="00BF2DD1">
      <w:pPr>
        <w:pStyle w:val="B3"/>
        <w:numPr>
          <w:ilvl w:val="0"/>
          <w:numId w:val="15"/>
        </w:numPr>
        <w:rPr>
          <w:rFonts w:eastAsia="等线"/>
          <w:sz w:val="18"/>
          <w:szCs w:val="22"/>
          <w:lang w:val="en-US" w:eastAsia="zh-CN"/>
        </w:rPr>
      </w:pPr>
      <w:bookmarkStart w:id="9" w:name="_Ref84932686"/>
      <w:r>
        <w:rPr>
          <w:rFonts w:eastAsia="等线"/>
          <w:sz w:val="18"/>
          <w:szCs w:val="22"/>
          <w:lang w:val="en-US" w:eastAsia="zh-CN"/>
        </w:rPr>
        <w:t xml:space="preserve">R2-2107008, </w:t>
      </w:r>
      <w:r w:rsidRPr="00BF2DD1">
        <w:rPr>
          <w:rFonts w:eastAsia="等线"/>
          <w:sz w:val="18"/>
          <w:szCs w:val="22"/>
          <w:lang w:val="en-US" w:eastAsia="zh-CN"/>
        </w:rPr>
        <w:t>MAC Aspects of UL Coverage Enhancements</w:t>
      </w:r>
      <w:r>
        <w:rPr>
          <w:rFonts w:eastAsia="等线"/>
          <w:sz w:val="18"/>
          <w:szCs w:val="22"/>
          <w:lang w:val="en-US" w:eastAsia="zh-CN"/>
        </w:rPr>
        <w:t xml:space="preserve">, </w:t>
      </w:r>
      <w:r w:rsidRPr="00BF2DD1">
        <w:rPr>
          <w:rFonts w:eastAsia="等线"/>
          <w:sz w:val="18"/>
          <w:szCs w:val="22"/>
          <w:lang w:val="en-US" w:eastAsia="zh-CN"/>
        </w:rPr>
        <w:t>Samsung</w:t>
      </w:r>
      <w:r>
        <w:rPr>
          <w:rFonts w:eastAsia="等线"/>
          <w:sz w:val="18"/>
          <w:szCs w:val="22"/>
          <w:lang w:val="en-US" w:eastAsia="zh-CN"/>
        </w:rPr>
        <w:t>.</w:t>
      </w:r>
      <w:bookmarkEnd w:id="9"/>
    </w:p>
    <w:p w14:paraId="4F61B0AD" w14:textId="0781AC77" w:rsidR="00AD4DCC" w:rsidRPr="00AD4DCC" w:rsidRDefault="00BF2DD1" w:rsidP="003043B0">
      <w:pPr>
        <w:pStyle w:val="B3"/>
        <w:numPr>
          <w:ilvl w:val="0"/>
          <w:numId w:val="15"/>
        </w:numPr>
        <w:rPr>
          <w:rFonts w:eastAsia="等线"/>
          <w:sz w:val="18"/>
          <w:szCs w:val="22"/>
          <w:lang w:val="en-US" w:eastAsia="zh-CN"/>
        </w:rPr>
      </w:pPr>
      <w:bookmarkStart w:id="10" w:name="_Ref84932688"/>
      <w:r>
        <w:rPr>
          <w:rFonts w:eastAsia="等线"/>
          <w:sz w:val="18"/>
          <w:szCs w:val="22"/>
          <w:lang w:val="en-US" w:eastAsia="zh-CN"/>
        </w:rPr>
        <w:t>R2-2107745,</w:t>
      </w:r>
      <w:r w:rsidR="00F421E8">
        <w:rPr>
          <w:rFonts w:eastAsia="等线"/>
          <w:sz w:val="18"/>
          <w:szCs w:val="22"/>
          <w:lang w:val="en-US" w:eastAsia="zh-CN"/>
        </w:rPr>
        <w:t xml:space="preserve"> </w:t>
      </w:r>
      <w:r w:rsidRPr="00BF2DD1">
        <w:rPr>
          <w:rFonts w:eastAsia="等线"/>
          <w:sz w:val="18"/>
          <w:szCs w:val="22"/>
          <w:lang w:val="en-US" w:eastAsia="zh-CN"/>
        </w:rPr>
        <w:t>Consideration on Msg3 repetition in CE</w:t>
      </w:r>
      <w:r>
        <w:rPr>
          <w:rFonts w:eastAsia="等线"/>
          <w:sz w:val="18"/>
          <w:szCs w:val="22"/>
          <w:lang w:val="en-US" w:eastAsia="zh-CN"/>
        </w:rPr>
        <w:t>, ZTE.</w:t>
      </w:r>
      <w:bookmarkEnd w:id="10"/>
    </w:p>
    <w:sectPr w:rsidR="00AD4DCC" w:rsidRPr="00AD4DCC">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B8A8B" w14:textId="77777777" w:rsidR="00D61A2F" w:rsidRDefault="00D61A2F">
      <w:pPr>
        <w:spacing w:after="0"/>
      </w:pPr>
      <w:r>
        <w:separator/>
      </w:r>
    </w:p>
  </w:endnote>
  <w:endnote w:type="continuationSeparator" w:id="0">
    <w:p w14:paraId="5CB36212" w14:textId="77777777" w:rsidR="00D61A2F" w:rsidRDefault="00D61A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03EFF" w14:textId="77777777" w:rsidR="00D61A2F" w:rsidRDefault="00D61A2F">
      <w:pPr>
        <w:spacing w:after="0"/>
      </w:pPr>
      <w:r>
        <w:separator/>
      </w:r>
    </w:p>
  </w:footnote>
  <w:footnote w:type="continuationSeparator" w:id="0">
    <w:p w14:paraId="2E0B631E" w14:textId="77777777" w:rsidR="00D61A2F" w:rsidRDefault="00D61A2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77777777" w:rsidR="006A6202" w:rsidRDefault="006A620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F8476E"/>
    <w:multiLevelType w:val="hybridMultilevel"/>
    <w:tmpl w:val="265638C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DD724F"/>
    <w:multiLevelType w:val="hybridMultilevel"/>
    <w:tmpl w:val="10863B88"/>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77603"/>
    <w:multiLevelType w:val="hybridMultilevel"/>
    <w:tmpl w:val="53EE6B08"/>
    <w:lvl w:ilvl="0" w:tplc="497C8900">
      <w:start w:val="2"/>
      <w:numFmt w:val="bullet"/>
      <w:lvlText w:val="-"/>
      <w:lvlJc w:val="left"/>
      <w:pPr>
        <w:ind w:left="1040" w:hanging="360"/>
      </w:pPr>
      <w:rPr>
        <w:rFonts w:ascii="Times New Roman" w:eastAsiaTheme="minorEastAsia" w:hAnsi="Times New Roman" w:cs="Times New Roman" w:hint="default"/>
      </w:rPr>
    </w:lvl>
    <w:lvl w:ilvl="1" w:tplc="04090003" w:tentative="1">
      <w:start w:val="1"/>
      <w:numFmt w:val="bullet"/>
      <w:lvlText w:val=""/>
      <w:lvlJc w:val="left"/>
      <w:pPr>
        <w:ind w:left="1520" w:hanging="420"/>
      </w:pPr>
      <w:rPr>
        <w:rFonts w:ascii="Wingdings" w:hAnsi="Wingdings"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9"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A46D6"/>
    <w:multiLevelType w:val="hybridMultilevel"/>
    <w:tmpl w:val="A3F815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6A521F"/>
    <w:multiLevelType w:val="hybridMultilevel"/>
    <w:tmpl w:val="7FB841F4"/>
    <w:lvl w:ilvl="0" w:tplc="751AEE66">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454471"/>
    <w:multiLevelType w:val="hybridMultilevel"/>
    <w:tmpl w:val="72EE7462"/>
    <w:lvl w:ilvl="0" w:tplc="1DB89DC8">
      <w:start w:val="1"/>
      <w:numFmt w:val="bullet"/>
      <w:suff w:val="space"/>
      <w:lvlText w:val=""/>
      <w:lvlJc w:val="left"/>
      <w:pPr>
        <w:ind w:left="227" w:hanging="227"/>
      </w:pPr>
      <w:rPr>
        <w:rFonts w:ascii="Wingdings" w:hAnsi="Wingding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FA2E79"/>
    <w:multiLevelType w:val="multilevel"/>
    <w:tmpl w:val="46FA2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477414"/>
    <w:multiLevelType w:val="hybridMultilevel"/>
    <w:tmpl w:val="D85E206A"/>
    <w:lvl w:ilvl="0" w:tplc="953EEB58">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62452"/>
    <w:multiLevelType w:val="hybridMultilevel"/>
    <w:tmpl w:val="056EC218"/>
    <w:lvl w:ilvl="0" w:tplc="B338013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E94665"/>
    <w:multiLevelType w:val="hybridMultilevel"/>
    <w:tmpl w:val="A58EBF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0"/>
  </w:num>
  <w:num w:numId="3">
    <w:abstractNumId w:val="0"/>
  </w:num>
  <w:num w:numId="4">
    <w:abstractNumId w:val="9"/>
  </w:num>
  <w:num w:numId="5">
    <w:abstractNumId w:val="14"/>
  </w:num>
  <w:num w:numId="6">
    <w:abstractNumId w:val="12"/>
  </w:num>
  <w:num w:numId="7">
    <w:abstractNumId w:val="17"/>
  </w:num>
  <w:num w:numId="8">
    <w:abstractNumId w:val="3"/>
  </w:num>
  <w:num w:numId="9">
    <w:abstractNumId w:val="1"/>
  </w:num>
  <w:num w:numId="10">
    <w:abstractNumId w:val="4"/>
  </w:num>
  <w:num w:numId="11">
    <w:abstractNumId w:val="19"/>
  </w:num>
  <w:num w:numId="12">
    <w:abstractNumId w:val="7"/>
  </w:num>
  <w:num w:numId="13">
    <w:abstractNumId w:val="21"/>
  </w:num>
  <w:num w:numId="14">
    <w:abstractNumId w:val="22"/>
  </w:num>
  <w:num w:numId="15">
    <w:abstractNumId w:val="5"/>
  </w:num>
  <w:num w:numId="16">
    <w:abstractNumId w:val="18"/>
  </w:num>
  <w:num w:numId="17">
    <w:abstractNumId w:val="13"/>
  </w:num>
  <w:num w:numId="18">
    <w:abstractNumId w:val="8"/>
  </w:num>
  <w:num w:numId="19">
    <w:abstractNumId w:val="10"/>
  </w:num>
  <w:num w:numId="20">
    <w:abstractNumId w:val="16"/>
  </w:num>
  <w:num w:numId="21">
    <w:abstractNumId w:val="15"/>
  </w:num>
  <w:num w:numId="22">
    <w:abstractNumId w:val="2"/>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6B9E"/>
    <w:rsid w:val="000115C5"/>
    <w:rsid w:val="00013F34"/>
    <w:rsid w:val="000148B7"/>
    <w:rsid w:val="0001591E"/>
    <w:rsid w:val="00015C48"/>
    <w:rsid w:val="00016FF1"/>
    <w:rsid w:val="0002121D"/>
    <w:rsid w:val="00022F91"/>
    <w:rsid w:val="00023005"/>
    <w:rsid w:val="000250F8"/>
    <w:rsid w:val="0002545A"/>
    <w:rsid w:val="00025BFB"/>
    <w:rsid w:val="00027A51"/>
    <w:rsid w:val="00027E22"/>
    <w:rsid w:val="000300A1"/>
    <w:rsid w:val="00031AF9"/>
    <w:rsid w:val="000322B4"/>
    <w:rsid w:val="000329B4"/>
    <w:rsid w:val="00035304"/>
    <w:rsid w:val="0003634F"/>
    <w:rsid w:val="00037ABD"/>
    <w:rsid w:val="000458EA"/>
    <w:rsid w:val="00053D3F"/>
    <w:rsid w:val="00056786"/>
    <w:rsid w:val="00057112"/>
    <w:rsid w:val="000603BF"/>
    <w:rsid w:val="00060873"/>
    <w:rsid w:val="00060C88"/>
    <w:rsid w:val="00061C52"/>
    <w:rsid w:val="000625D0"/>
    <w:rsid w:val="00062B01"/>
    <w:rsid w:val="00062D69"/>
    <w:rsid w:val="000632A1"/>
    <w:rsid w:val="00063DE3"/>
    <w:rsid w:val="00063E4C"/>
    <w:rsid w:val="0006422C"/>
    <w:rsid w:val="00065A6F"/>
    <w:rsid w:val="0006600F"/>
    <w:rsid w:val="00066B43"/>
    <w:rsid w:val="00071BA2"/>
    <w:rsid w:val="00072CAF"/>
    <w:rsid w:val="00074BEF"/>
    <w:rsid w:val="00080399"/>
    <w:rsid w:val="00081702"/>
    <w:rsid w:val="00083964"/>
    <w:rsid w:val="00083BAD"/>
    <w:rsid w:val="00083CFD"/>
    <w:rsid w:val="00085B06"/>
    <w:rsid w:val="00087E30"/>
    <w:rsid w:val="00090790"/>
    <w:rsid w:val="0009485F"/>
    <w:rsid w:val="00094A65"/>
    <w:rsid w:val="000A133E"/>
    <w:rsid w:val="000A3D64"/>
    <w:rsid w:val="000A5820"/>
    <w:rsid w:val="000A598C"/>
    <w:rsid w:val="000B08E9"/>
    <w:rsid w:val="000B1B4D"/>
    <w:rsid w:val="000B27B6"/>
    <w:rsid w:val="000B335F"/>
    <w:rsid w:val="000B4949"/>
    <w:rsid w:val="000B6319"/>
    <w:rsid w:val="000B7C4B"/>
    <w:rsid w:val="000C00CF"/>
    <w:rsid w:val="000C0BF5"/>
    <w:rsid w:val="000C285D"/>
    <w:rsid w:val="000C2AD5"/>
    <w:rsid w:val="000C4900"/>
    <w:rsid w:val="000C784D"/>
    <w:rsid w:val="000D0A74"/>
    <w:rsid w:val="000D53F9"/>
    <w:rsid w:val="000D5B03"/>
    <w:rsid w:val="000D5D7E"/>
    <w:rsid w:val="000D6AA6"/>
    <w:rsid w:val="000D7998"/>
    <w:rsid w:val="000E1010"/>
    <w:rsid w:val="000E2491"/>
    <w:rsid w:val="000E56B5"/>
    <w:rsid w:val="000E5A52"/>
    <w:rsid w:val="000E5BF3"/>
    <w:rsid w:val="000E6199"/>
    <w:rsid w:val="000E76F2"/>
    <w:rsid w:val="000F236A"/>
    <w:rsid w:val="000F29E5"/>
    <w:rsid w:val="000F356C"/>
    <w:rsid w:val="000F70A8"/>
    <w:rsid w:val="00100018"/>
    <w:rsid w:val="001012A4"/>
    <w:rsid w:val="00102FE0"/>
    <w:rsid w:val="001046B5"/>
    <w:rsid w:val="0010589E"/>
    <w:rsid w:val="00106DA5"/>
    <w:rsid w:val="0010783B"/>
    <w:rsid w:val="0011127C"/>
    <w:rsid w:val="0011212E"/>
    <w:rsid w:val="00113566"/>
    <w:rsid w:val="00113DE0"/>
    <w:rsid w:val="001146DF"/>
    <w:rsid w:val="001159B6"/>
    <w:rsid w:val="00116398"/>
    <w:rsid w:val="001170E3"/>
    <w:rsid w:val="001172AF"/>
    <w:rsid w:val="00117D99"/>
    <w:rsid w:val="00121455"/>
    <w:rsid w:val="00121F2D"/>
    <w:rsid w:val="001227AD"/>
    <w:rsid w:val="00123324"/>
    <w:rsid w:val="00123929"/>
    <w:rsid w:val="00123D88"/>
    <w:rsid w:val="00127460"/>
    <w:rsid w:val="00130516"/>
    <w:rsid w:val="00133A35"/>
    <w:rsid w:val="00134E5B"/>
    <w:rsid w:val="00145A1E"/>
    <w:rsid w:val="00145BCD"/>
    <w:rsid w:val="00145E83"/>
    <w:rsid w:val="0014680E"/>
    <w:rsid w:val="00147078"/>
    <w:rsid w:val="00147869"/>
    <w:rsid w:val="00153D3A"/>
    <w:rsid w:val="00155973"/>
    <w:rsid w:val="00157321"/>
    <w:rsid w:val="001609A8"/>
    <w:rsid w:val="001627D1"/>
    <w:rsid w:val="00164526"/>
    <w:rsid w:val="0016582D"/>
    <w:rsid w:val="00165BFE"/>
    <w:rsid w:val="00173E95"/>
    <w:rsid w:val="001751A5"/>
    <w:rsid w:val="00181799"/>
    <w:rsid w:val="001836EA"/>
    <w:rsid w:val="001907D4"/>
    <w:rsid w:val="001912DE"/>
    <w:rsid w:val="001948B2"/>
    <w:rsid w:val="001976C0"/>
    <w:rsid w:val="001978F6"/>
    <w:rsid w:val="00197E67"/>
    <w:rsid w:val="001A16D5"/>
    <w:rsid w:val="001A2BC7"/>
    <w:rsid w:val="001A44E6"/>
    <w:rsid w:val="001A58A9"/>
    <w:rsid w:val="001A5FAC"/>
    <w:rsid w:val="001A6576"/>
    <w:rsid w:val="001B06E3"/>
    <w:rsid w:val="001B1EA8"/>
    <w:rsid w:val="001B25AC"/>
    <w:rsid w:val="001B6602"/>
    <w:rsid w:val="001B741F"/>
    <w:rsid w:val="001C0640"/>
    <w:rsid w:val="001C24A5"/>
    <w:rsid w:val="001C2ED6"/>
    <w:rsid w:val="001C346C"/>
    <w:rsid w:val="001C3BF5"/>
    <w:rsid w:val="001C5A89"/>
    <w:rsid w:val="001C64E8"/>
    <w:rsid w:val="001D206F"/>
    <w:rsid w:val="001D360C"/>
    <w:rsid w:val="001D51E0"/>
    <w:rsid w:val="001D7314"/>
    <w:rsid w:val="001D788E"/>
    <w:rsid w:val="001E0225"/>
    <w:rsid w:val="001E22D1"/>
    <w:rsid w:val="001E2EF1"/>
    <w:rsid w:val="001E6322"/>
    <w:rsid w:val="001E7B5F"/>
    <w:rsid w:val="00200768"/>
    <w:rsid w:val="00200789"/>
    <w:rsid w:val="002020F0"/>
    <w:rsid w:val="002027A9"/>
    <w:rsid w:val="002052D9"/>
    <w:rsid w:val="00206BAD"/>
    <w:rsid w:val="002119B5"/>
    <w:rsid w:val="00211F05"/>
    <w:rsid w:val="00230114"/>
    <w:rsid w:val="00230A91"/>
    <w:rsid w:val="0023108C"/>
    <w:rsid w:val="002310C6"/>
    <w:rsid w:val="00232E0E"/>
    <w:rsid w:val="00233353"/>
    <w:rsid w:val="00233C1E"/>
    <w:rsid w:val="002341C8"/>
    <w:rsid w:val="00234D1E"/>
    <w:rsid w:val="00234D27"/>
    <w:rsid w:val="00235429"/>
    <w:rsid w:val="00235504"/>
    <w:rsid w:val="00235954"/>
    <w:rsid w:val="00236F14"/>
    <w:rsid w:val="002377D0"/>
    <w:rsid w:val="002404B0"/>
    <w:rsid w:val="002404CA"/>
    <w:rsid w:val="00241CDA"/>
    <w:rsid w:val="00243FF1"/>
    <w:rsid w:val="00244450"/>
    <w:rsid w:val="00245F04"/>
    <w:rsid w:val="00247968"/>
    <w:rsid w:val="00250192"/>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3608"/>
    <w:rsid w:val="002848B3"/>
    <w:rsid w:val="002911CA"/>
    <w:rsid w:val="002949E4"/>
    <w:rsid w:val="00295B57"/>
    <w:rsid w:val="00296DBA"/>
    <w:rsid w:val="002A0EE7"/>
    <w:rsid w:val="002A10FD"/>
    <w:rsid w:val="002A32BC"/>
    <w:rsid w:val="002A443F"/>
    <w:rsid w:val="002A5B1C"/>
    <w:rsid w:val="002A5E25"/>
    <w:rsid w:val="002B015A"/>
    <w:rsid w:val="002B3E6F"/>
    <w:rsid w:val="002B417C"/>
    <w:rsid w:val="002B425F"/>
    <w:rsid w:val="002B578C"/>
    <w:rsid w:val="002B6EA6"/>
    <w:rsid w:val="002C1005"/>
    <w:rsid w:val="002C49C3"/>
    <w:rsid w:val="002C7A27"/>
    <w:rsid w:val="002D1BAB"/>
    <w:rsid w:val="002D200D"/>
    <w:rsid w:val="002D210B"/>
    <w:rsid w:val="002D2309"/>
    <w:rsid w:val="002D2E05"/>
    <w:rsid w:val="002D5DED"/>
    <w:rsid w:val="002D695E"/>
    <w:rsid w:val="002D6E61"/>
    <w:rsid w:val="002D7182"/>
    <w:rsid w:val="002E279C"/>
    <w:rsid w:val="002E360A"/>
    <w:rsid w:val="002E43D7"/>
    <w:rsid w:val="002E555D"/>
    <w:rsid w:val="002E6652"/>
    <w:rsid w:val="002E6C2F"/>
    <w:rsid w:val="002F2610"/>
    <w:rsid w:val="002F355C"/>
    <w:rsid w:val="002F3A96"/>
    <w:rsid w:val="002F51B1"/>
    <w:rsid w:val="002F54C0"/>
    <w:rsid w:val="002F7D3D"/>
    <w:rsid w:val="0030274B"/>
    <w:rsid w:val="00303085"/>
    <w:rsid w:val="003033CC"/>
    <w:rsid w:val="003034FA"/>
    <w:rsid w:val="003043B0"/>
    <w:rsid w:val="00310DCF"/>
    <w:rsid w:val="00312544"/>
    <w:rsid w:val="00312DA4"/>
    <w:rsid w:val="0031302B"/>
    <w:rsid w:val="00316627"/>
    <w:rsid w:val="00317454"/>
    <w:rsid w:val="003178EE"/>
    <w:rsid w:val="003224F4"/>
    <w:rsid w:val="00323819"/>
    <w:rsid w:val="00323837"/>
    <w:rsid w:val="00325CBA"/>
    <w:rsid w:val="003260B0"/>
    <w:rsid w:val="0032687A"/>
    <w:rsid w:val="00327C6E"/>
    <w:rsid w:val="00330457"/>
    <w:rsid w:val="00332DEC"/>
    <w:rsid w:val="00333795"/>
    <w:rsid w:val="00335D31"/>
    <w:rsid w:val="00341A1B"/>
    <w:rsid w:val="0034361D"/>
    <w:rsid w:val="00343CE1"/>
    <w:rsid w:val="00346F57"/>
    <w:rsid w:val="00347684"/>
    <w:rsid w:val="00354832"/>
    <w:rsid w:val="00354F94"/>
    <w:rsid w:val="00356DEB"/>
    <w:rsid w:val="00357099"/>
    <w:rsid w:val="003625D6"/>
    <w:rsid w:val="00362B1D"/>
    <w:rsid w:val="003654A0"/>
    <w:rsid w:val="00365516"/>
    <w:rsid w:val="00370CE5"/>
    <w:rsid w:val="003713E8"/>
    <w:rsid w:val="00375103"/>
    <w:rsid w:val="00376C45"/>
    <w:rsid w:val="00381988"/>
    <w:rsid w:val="00384A1F"/>
    <w:rsid w:val="00386F82"/>
    <w:rsid w:val="0038707E"/>
    <w:rsid w:val="00391D26"/>
    <w:rsid w:val="0039269E"/>
    <w:rsid w:val="00392CDE"/>
    <w:rsid w:val="003933E9"/>
    <w:rsid w:val="003945DE"/>
    <w:rsid w:val="00394DC6"/>
    <w:rsid w:val="00395121"/>
    <w:rsid w:val="003A0D61"/>
    <w:rsid w:val="003A4FC8"/>
    <w:rsid w:val="003A50E8"/>
    <w:rsid w:val="003A7655"/>
    <w:rsid w:val="003A7F22"/>
    <w:rsid w:val="003B2FDD"/>
    <w:rsid w:val="003B567C"/>
    <w:rsid w:val="003B6073"/>
    <w:rsid w:val="003C0E9D"/>
    <w:rsid w:val="003C5CD8"/>
    <w:rsid w:val="003C6354"/>
    <w:rsid w:val="003C67A0"/>
    <w:rsid w:val="003C7363"/>
    <w:rsid w:val="003C7809"/>
    <w:rsid w:val="003D0976"/>
    <w:rsid w:val="003D25DE"/>
    <w:rsid w:val="003D278D"/>
    <w:rsid w:val="003D2FD2"/>
    <w:rsid w:val="003D4463"/>
    <w:rsid w:val="003D6997"/>
    <w:rsid w:val="003D7B66"/>
    <w:rsid w:val="003E05AC"/>
    <w:rsid w:val="003E1341"/>
    <w:rsid w:val="003E3946"/>
    <w:rsid w:val="003E6813"/>
    <w:rsid w:val="003E706F"/>
    <w:rsid w:val="003E725A"/>
    <w:rsid w:val="003E73F8"/>
    <w:rsid w:val="003F18AF"/>
    <w:rsid w:val="003F38AF"/>
    <w:rsid w:val="003F3987"/>
    <w:rsid w:val="003F79EC"/>
    <w:rsid w:val="00400DA6"/>
    <w:rsid w:val="004040DA"/>
    <w:rsid w:val="004072BA"/>
    <w:rsid w:val="00410029"/>
    <w:rsid w:val="00410EE9"/>
    <w:rsid w:val="004123EB"/>
    <w:rsid w:val="0041374F"/>
    <w:rsid w:val="00416F63"/>
    <w:rsid w:val="00421041"/>
    <w:rsid w:val="00421B80"/>
    <w:rsid w:val="004241A4"/>
    <w:rsid w:val="004244B4"/>
    <w:rsid w:val="004244C2"/>
    <w:rsid w:val="00427187"/>
    <w:rsid w:val="00435A89"/>
    <w:rsid w:val="004369F5"/>
    <w:rsid w:val="00437190"/>
    <w:rsid w:val="00440D4F"/>
    <w:rsid w:val="0044198F"/>
    <w:rsid w:val="004441AE"/>
    <w:rsid w:val="00444892"/>
    <w:rsid w:val="00444EF4"/>
    <w:rsid w:val="00450230"/>
    <w:rsid w:val="00450A8A"/>
    <w:rsid w:val="00451E39"/>
    <w:rsid w:val="004615F0"/>
    <w:rsid w:val="00467001"/>
    <w:rsid w:val="00470687"/>
    <w:rsid w:val="0047098E"/>
    <w:rsid w:val="004711E4"/>
    <w:rsid w:val="0047174A"/>
    <w:rsid w:val="00472685"/>
    <w:rsid w:val="0047345C"/>
    <w:rsid w:val="00474517"/>
    <w:rsid w:val="00474763"/>
    <w:rsid w:val="0047547A"/>
    <w:rsid w:val="00475648"/>
    <w:rsid w:val="00476EC0"/>
    <w:rsid w:val="004800B7"/>
    <w:rsid w:val="00480A6B"/>
    <w:rsid w:val="00481B14"/>
    <w:rsid w:val="00490B84"/>
    <w:rsid w:val="00490E82"/>
    <w:rsid w:val="00492214"/>
    <w:rsid w:val="00492B53"/>
    <w:rsid w:val="00492D35"/>
    <w:rsid w:val="00492DFD"/>
    <w:rsid w:val="00493120"/>
    <w:rsid w:val="0049381F"/>
    <w:rsid w:val="0049384F"/>
    <w:rsid w:val="0049412A"/>
    <w:rsid w:val="004A1412"/>
    <w:rsid w:val="004A1963"/>
    <w:rsid w:val="004A633F"/>
    <w:rsid w:val="004B3592"/>
    <w:rsid w:val="004B7103"/>
    <w:rsid w:val="004B7488"/>
    <w:rsid w:val="004B77D0"/>
    <w:rsid w:val="004C102E"/>
    <w:rsid w:val="004C1625"/>
    <w:rsid w:val="004C223C"/>
    <w:rsid w:val="004C6040"/>
    <w:rsid w:val="004C6175"/>
    <w:rsid w:val="004C6265"/>
    <w:rsid w:val="004C6AB2"/>
    <w:rsid w:val="004C7205"/>
    <w:rsid w:val="004C7467"/>
    <w:rsid w:val="004C7819"/>
    <w:rsid w:val="004C7EDE"/>
    <w:rsid w:val="004C7F19"/>
    <w:rsid w:val="004D0F73"/>
    <w:rsid w:val="004D1530"/>
    <w:rsid w:val="004D21B0"/>
    <w:rsid w:val="004D4162"/>
    <w:rsid w:val="004D57F5"/>
    <w:rsid w:val="004D742C"/>
    <w:rsid w:val="004E05B2"/>
    <w:rsid w:val="004E3F67"/>
    <w:rsid w:val="004E41A9"/>
    <w:rsid w:val="004E4BA4"/>
    <w:rsid w:val="004E4C74"/>
    <w:rsid w:val="004E5543"/>
    <w:rsid w:val="004E7E59"/>
    <w:rsid w:val="004F0380"/>
    <w:rsid w:val="004F17E5"/>
    <w:rsid w:val="004F24F8"/>
    <w:rsid w:val="004F77A1"/>
    <w:rsid w:val="005011E1"/>
    <w:rsid w:val="0050497B"/>
    <w:rsid w:val="00504AB8"/>
    <w:rsid w:val="00505664"/>
    <w:rsid w:val="00506D28"/>
    <w:rsid w:val="005100CD"/>
    <w:rsid w:val="00511173"/>
    <w:rsid w:val="005111B4"/>
    <w:rsid w:val="00511791"/>
    <w:rsid w:val="0051222B"/>
    <w:rsid w:val="005147C1"/>
    <w:rsid w:val="00522916"/>
    <w:rsid w:val="00523C8A"/>
    <w:rsid w:val="00524331"/>
    <w:rsid w:val="0052501C"/>
    <w:rsid w:val="0053186E"/>
    <w:rsid w:val="00531BE0"/>
    <w:rsid w:val="0053568B"/>
    <w:rsid w:val="00537E44"/>
    <w:rsid w:val="00540712"/>
    <w:rsid w:val="00541E39"/>
    <w:rsid w:val="0054205D"/>
    <w:rsid w:val="00542F12"/>
    <w:rsid w:val="005436B2"/>
    <w:rsid w:val="005439AB"/>
    <w:rsid w:val="00543E99"/>
    <w:rsid w:val="00544CC5"/>
    <w:rsid w:val="00546954"/>
    <w:rsid w:val="00547C59"/>
    <w:rsid w:val="00552AAB"/>
    <w:rsid w:val="0055354C"/>
    <w:rsid w:val="0055388C"/>
    <w:rsid w:val="00554410"/>
    <w:rsid w:val="00554C01"/>
    <w:rsid w:val="00555CFF"/>
    <w:rsid w:val="005635F2"/>
    <w:rsid w:val="00563987"/>
    <w:rsid w:val="0056468C"/>
    <w:rsid w:val="00566A5B"/>
    <w:rsid w:val="00570F4C"/>
    <w:rsid w:val="00573F05"/>
    <w:rsid w:val="00574BFE"/>
    <w:rsid w:val="00575F9E"/>
    <w:rsid w:val="0057636B"/>
    <w:rsid w:val="005770C1"/>
    <w:rsid w:val="005820ED"/>
    <w:rsid w:val="0058210A"/>
    <w:rsid w:val="00584E13"/>
    <w:rsid w:val="00585241"/>
    <w:rsid w:val="00590ABA"/>
    <w:rsid w:val="00593468"/>
    <w:rsid w:val="00593D41"/>
    <w:rsid w:val="00594D1D"/>
    <w:rsid w:val="005960DD"/>
    <w:rsid w:val="00596539"/>
    <w:rsid w:val="005A011A"/>
    <w:rsid w:val="005A6867"/>
    <w:rsid w:val="005A77C8"/>
    <w:rsid w:val="005B098B"/>
    <w:rsid w:val="005B15A5"/>
    <w:rsid w:val="005B1AF9"/>
    <w:rsid w:val="005B303A"/>
    <w:rsid w:val="005B3B03"/>
    <w:rsid w:val="005B4BC7"/>
    <w:rsid w:val="005B66B7"/>
    <w:rsid w:val="005B6FCA"/>
    <w:rsid w:val="005B79C9"/>
    <w:rsid w:val="005C22A5"/>
    <w:rsid w:val="005C3CBE"/>
    <w:rsid w:val="005C4AF2"/>
    <w:rsid w:val="005C6C19"/>
    <w:rsid w:val="005C6E46"/>
    <w:rsid w:val="005C7015"/>
    <w:rsid w:val="005C7AF1"/>
    <w:rsid w:val="005C7D96"/>
    <w:rsid w:val="005D096F"/>
    <w:rsid w:val="005D0A9B"/>
    <w:rsid w:val="005D390F"/>
    <w:rsid w:val="005D4E3F"/>
    <w:rsid w:val="005D5238"/>
    <w:rsid w:val="005D6BB8"/>
    <w:rsid w:val="005D7BAF"/>
    <w:rsid w:val="005D7E1A"/>
    <w:rsid w:val="005E2E0A"/>
    <w:rsid w:val="005E3606"/>
    <w:rsid w:val="005E5800"/>
    <w:rsid w:val="005E751B"/>
    <w:rsid w:val="005F7203"/>
    <w:rsid w:val="005F746B"/>
    <w:rsid w:val="00600C54"/>
    <w:rsid w:val="00601232"/>
    <w:rsid w:val="006022D8"/>
    <w:rsid w:val="00603253"/>
    <w:rsid w:val="0060366A"/>
    <w:rsid w:val="0060749C"/>
    <w:rsid w:val="0061118C"/>
    <w:rsid w:val="006118C0"/>
    <w:rsid w:val="00612F7C"/>
    <w:rsid w:val="00614A4D"/>
    <w:rsid w:val="0061735F"/>
    <w:rsid w:val="00617A77"/>
    <w:rsid w:val="0062065D"/>
    <w:rsid w:val="006227BB"/>
    <w:rsid w:val="0062539B"/>
    <w:rsid w:val="006261D1"/>
    <w:rsid w:val="00626415"/>
    <w:rsid w:val="00627C36"/>
    <w:rsid w:val="0063000F"/>
    <w:rsid w:val="00632BBF"/>
    <w:rsid w:val="0063413A"/>
    <w:rsid w:val="00635D18"/>
    <w:rsid w:val="006374FC"/>
    <w:rsid w:val="00637CD7"/>
    <w:rsid w:val="00641FB4"/>
    <w:rsid w:val="00642340"/>
    <w:rsid w:val="00642ED3"/>
    <w:rsid w:val="00646108"/>
    <w:rsid w:val="00646848"/>
    <w:rsid w:val="006476E2"/>
    <w:rsid w:val="00650230"/>
    <w:rsid w:val="00650D71"/>
    <w:rsid w:val="00650F9C"/>
    <w:rsid w:val="006516AB"/>
    <w:rsid w:val="006550FE"/>
    <w:rsid w:val="00655131"/>
    <w:rsid w:val="00655BDF"/>
    <w:rsid w:val="006563D1"/>
    <w:rsid w:val="006605D1"/>
    <w:rsid w:val="00663201"/>
    <w:rsid w:val="00663435"/>
    <w:rsid w:val="006656B3"/>
    <w:rsid w:val="006670B6"/>
    <w:rsid w:val="006732C1"/>
    <w:rsid w:val="0067553D"/>
    <w:rsid w:val="00675716"/>
    <w:rsid w:val="006763F7"/>
    <w:rsid w:val="006769BD"/>
    <w:rsid w:val="006810CF"/>
    <w:rsid w:val="00686223"/>
    <w:rsid w:val="0068798C"/>
    <w:rsid w:val="00690581"/>
    <w:rsid w:val="0069191F"/>
    <w:rsid w:val="00691E29"/>
    <w:rsid w:val="00693C1A"/>
    <w:rsid w:val="00694A25"/>
    <w:rsid w:val="0069564F"/>
    <w:rsid w:val="00696373"/>
    <w:rsid w:val="00696A65"/>
    <w:rsid w:val="006A0EA1"/>
    <w:rsid w:val="006A3595"/>
    <w:rsid w:val="006A4C9E"/>
    <w:rsid w:val="006A516B"/>
    <w:rsid w:val="006A5E04"/>
    <w:rsid w:val="006A6202"/>
    <w:rsid w:val="006A6C64"/>
    <w:rsid w:val="006B02EC"/>
    <w:rsid w:val="006B048C"/>
    <w:rsid w:val="006B092A"/>
    <w:rsid w:val="006B1DB0"/>
    <w:rsid w:val="006B2112"/>
    <w:rsid w:val="006B28D4"/>
    <w:rsid w:val="006B3677"/>
    <w:rsid w:val="006B3B51"/>
    <w:rsid w:val="006B5132"/>
    <w:rsid w:val="006B5817"/>
    <w:rsid w:val="006C3D2F"/>
    <w:rsid w:val="006C419D"/>
    <w:rsid w:val="006C4B7B"/>
    <w:rsid w:val="006C5B9A"/>
    <w:rsid w:val="006C5D58"/>
    <w:rsid w:val="006C6092"/>
    <w:rsid w:val="006C6AB3"/>
    <w:rsid w:val="006C704D"/>
    <w:rsid w:val="006C720C"/>
    <w:rsid w:val="006C73E9"/>
    <w:rsid w:val="006D3096"/>
    <w:rsid w:val="006D38FE"/>
    <w:rsid w:val="006D4F01"/>
    <w:rsid w:val="006D7F72"/>
    <w:rsid w:val="006E0AC3"/>
    <w:rsid w:val="006E2CFB"/>
    <w:rsid w:val="006E589D"/>
    <w:rsid w:val="006F1B30"/>
    <w:rsid w:val="006F515F"/>
    <w:rsid w:val="006F544F"/>
    <w:rsid w:val="006F5A3E"/>
    <w:rsid w:val="006F5BED"/>
    <w:rsid w:val="006F60F8"/>
    <w:rsid w:val="006F686E"/>
    <w:rsid w:val="006F7BCD"/>
    <w:rsid w:val="00700095"/>
    <w:rsid w:val="00700849"/>
    <w:rsid w:val="007008AF"/>
    <w:rsid w:val="007178ED"/>
    <w:rsid w:val="0072018C"/>
    <w:rsid w:val="0072285B"/>
    <w:rsid w:val="00723B26"/>
    <w:rsid w:val="007250D7"/>
    <w:rsid w:val="0072600E"/>
    <w:rsid w:val="007263A8"/>
    <w:rsid w:val="00727427"/>
    <w:rsid w:val="007302F8"/>
    <w:rsid w:val="007322EE"/>
    <w:rsid w:val="00734B71"/>
    <w:rsid w:val="007354F9"/>
    <w:rsid w:val="00737251"/>
    <w:rsid w:val="00740105"/>
    <w:rsid w:val="00740BE9"/>
    <w:rsid w:val="007425E6"/>
    <w:rsid w:val="007442D1"/>
    <w:rsid w:val="007443B2"/>
    <w:rsid w:val="007445B8"/>
    <w:rsid w:val="00746770"/>
    <w:rsid w:val="00746C90"/>
    <w:rsid w:val="00747B66"/>
    <w:rsid w:val="00747F85"/>
    <w:rsid w:val="007506BB"/>
    <w:rsid w:val="00752F3B"/>
    <w:rsid w:val="007539C8"/>
    <w:rsid w:val="00753E07"/>
    <w:rsid w:val="00755EED"/>
    <w:rsid w:val="007621F2"/>
    <w:rsid w:val="0076271B"/>
    <w:rsid w:val="00762A27"/>
    <w:rsid w:val="00762CBE"/>
    <w:rsid w:val="00763F6C"/>
    <w:rsid w:val="0076447F"/>
    <w:rsid w:val="00765D10"/>
    <w:rsid w:val="00770233"/>
    <w:rsid w:val="00770811"/>
    <w:rsid w:val="0077394A"/>
    <w:rsid w:val="007748FB"/>
    <w:rsid w:val="0078027D"/>
    <w:rsid w:val="0078246E"/>
    <w:rsid w:val="00782C44"/>
    <w:rsid w:val="00784C06"/>
    <w:rsid w:val="00784E26"/>
    <w:rsid w:val="0078734B"/>
    <w:rsid w:val="0078789E"/>
    <w:rsid w:val="0079136A"/>
    <w:rsid w:val="0079163B"/>
    <w:rsid w:val="00791788"/>
    <w:rsid w:val="007930D6"/>
    <w:rsid w:val="00793837"/>
    <w:rsid w:val="00793C1E"/>
    <w:rsid w:val="00794EF6"/>
    <w:rsid w:val="00795956"/>
    <w:rsid w:val="00795EBD"/>
    <w:rsid w:val="00797604"/>
    <w:rsid w:val="007A0BDE"/>
    <w:rsid w:val="007A15EB"/>
    <w:rsid w:val="007A1F86"/>
    <w:rsid w:val="007A268B"/>
    <w:rsid w:val="007A2819"/>
    <w:rsid w:val="007A681C"/>
    <w:rsid w:val="007B10DD"/>
    <w:rsid w:val="007B1CFA"/>
    <w:rsid w:val="007B2364"/>
    <w:rsid w:val="007B44C9"/>
    <w:rsid w:val="007B48B2"/>
    <w:rsid w:val="007B631E"/>
    <w:rsid w:val="007B6ED3"/>
    <w:rsid w:val="007B7EF3"/>
    <w:rsid w:val="007C06EB"/>
    <w:rsid w:val="007C250B"/>
    <w:rsid w:val="007C3D32"/>
    <w:rsid w:val="007C413F"/>
    <w:rsid w:val="007C6D29"/>
    <w:rsid w:val="007D44E6"/>
    <w:rsid w:val="007D4A00"/>
    <w:rsid w:val="007D55CE"/>
    <w:rsid w:val="007D73F4"/>
    <w:rsid w:val="007D7A1D"/>
    <w:rsid w:val="007D7B12"/>
    <w:rsid w:val="007E2C4C"/>
    <w:rsid w:val="007E5C19"/>
    <w:rsid w:val="007E629C"/>
    <w:rsid w:val="007E6489"/>
    <w:rsid w:val="007E657C"/>
    <w:rsid w:val="007E7ED2"/>
    <w:rsid w:val="007F0A06"/>
    <w:rsid w:val="007F122F"/>
    <w:rsid w:val="007F3618"/>
    <w:rsid w:val="007F5BAC"/>
    <w:rsid w:val="007F6262"/>
    <w:rsid w:val="00803996"/>
    <w:rsid w:val="0080504D"/>
    <w:rsid w:val="00806008"/>
    <w:rsid w:val="00806833"/>
    <w:rsid w:val="00806980"/>
    <w:rsid w:val="0081023C"/>
    <w:rsid w:val="00811539"/>
    <w:rsid w:val="00811973"/>
    <w:rsid w:val="00811AAC"/>
    <w:rsid w:val="008142AD"/>
    <w:rsid w:val="00815274"/>
    <w:rsid w:val="00815C1D"/>
    <w:rsid w:val="008208E1"/>
    <w:rsid w:val="00821000"/>
    <w:rsid w:val="00822728"/>
    <w:rsid w:val="00822968"/>
    <w:rsid w:val="00822ADC"/>
    <w:rsid w:val="008239AD"/>
    <w:rsid w:val="00824E87"/>
    <w:rsid w:val="00830005"/>
    <w:rsid w:val="00830676"/>
    <w:rsid w:val="00834199"/>
    <w:rsid w:val="00834204"/>
    <w:rsid w:val="008353FC"/>
    <w:rsid w:val="00836467"/>
    <w:rsid w:val="0083649E"/>
    <w:rsid w:val="00840884"/>
    <w:rsid w:val="008411AB"/>
    <w:rsid w:val="00843086"/>
    <w:rsid w:val="008464F7"/>
    <w:rsid w:val="0085203B"/>
    <w:rsid w:val="008558AD"/>
    <w:rsid w:val="008562DD"/>
    <w:rsid w:val="00856747"/>
    <w:rsid w:val="00856EFC"/>
    <w:rsid w:val="00862FEA"/>
    <w:rsid w:val="0086302F"/>
    <w:rsid w:val="008654F9"/>
    <w:rsid w:val="008657E4"/>
    <w:rsid w:val="00865AA1"/>
    <w:rsid w:val="00865AB8"/>
    <w:rsid w:val="00872F2F"/>
    <w:rsid w:val="00873BF3"/>
    <w:rsid w:val="00874160"/>
    <w:rsid w:val="00874291"/>
    <w:rsid w:val="0087578C"/>
    <w:rsid w:val="00881866"/>
    <w:rsid w:val="008834B4"/>
    <w:rsid w:val="0088394F"/>
    <w:rsid w:val="00883A6F"/>
    <w:rsid w:val="00884326"/>
    <w:rsid w:val="008878B7"/>
    <w:rsid w:val="00887F36"/>
    <w:rsid w:val="008910E5"/>
    <w:rsid w:val="008968FC"/>
    <w:rsid w:val="00897EA4"/>
    <w:rsid w:val="008A079F"/>
    <w:rsid w:val="008A369F"/>
    <w:rsid w:val="008A3FC3"/>
    <w:rsid w:val="008A4B58"/>
    <w:rsid w:val="008A4C2C"/>
    <w:rsid w:val="008A63EF"/>
    <w:rsid w:val="008A6D20"/>
    <w:rsid w:val="008B1A02"/>
    <w:rsid w:val="008B2659"/>
    <w:rsid w:val="008B3C5E"/>
    <w:rsid w:val="008B4AB4"/>
    <w:rsid w:val="008B523B"/>
    <w:rsid w:val="008B69DE"/>
    <w:rsid w:val="008C0474"/>
    <w:rsid w:val="008C0F05"/>
    <w:rsid w:val="008C13ED"/>
    <w:rsid w:val="008C2943"/>
    <w:rsid w:val="008C2B1A"/>
    <w:rsid w:val="008C30DD"/>
    <w:rsid w:val="008C3E8A"/>
    <w:rsid w:val="008C45BB"/>
    <w:rsid w:val="008C64DE"/>
    <w:rsid w:val="008C7030"/>
    <w:rsid w:val="008D0B4F"/>
    <w:rsid w:val="008D41E0"/>
    <w:rsid w:val="008D4480"/>
    <w:rsid w:val="008D44D1"/>
    <w:rsid w:val="008D5CF3"/>
    <w:rsid w:val="008D5D57"/>
    <w:rsid w:val="008D7697"/>
    <w:rsid w:val="008D7F22"/>
    <w:rsid w:val="008E136C"/>
    <w:rsid w:val="008E1759"/>
    <w:rsid w:val="008E1816"/>
    <w:rsid w:val="008E2B90"/>
    <w:rsid w:val="008E3299"/>
    <w:rsid w:val="008E358E"/>
    <w:rsid w:val="008E386B"/>
    <w:rsid w:val="008E43A7"/>
    <w:rsid w:val="008E6753"/>
    <w:rsid w:val="008F4E12"/>
    <w:rsid w:val="008F6CEB"/>
    <w:rsid w:val="008F6D8A"/>
    <w:rsid w:val="009008F6"/>
    <w:rsid w:val="009013E7"/>
    <w:rsid w:val="00904D94"/>
    <w:rsid w:val="00907F25"/>
    <w:rsid w:val="0091178C"/>
    <w:rsid w:val="00913C16"/>
    <w:rsid w:val="00914F6B"/>
    <w:rsid w:val="00915186"/>
    <w:rsid w:val="00920D18"/>
    <w:rsid w:val="00920F46"/>
    <w:rsid w:val="00921A55"/>
    <w:rsid w:val="00923321"/>
    <w:rsid w:val="00923AD2"/>
    <w:rsid w:val="00925100"/>
    <w:rsid w:val="00925493"/>
    <w:rsid w:val="00926FB8"/>
    <w:rsid w:val="0092760B"/>
    <w:rsid w:val="0092782D"/>
    <w:rsid w:val="00931372"/>
    <w:rsid w:val="00933F95"/>
    <w:rsid w:val="009376F9"/>
    <w:rsid w:val="00942A60"/>
    <w:rsid w:val="009473B7"/>
    <w:rsid w:val="00950EF3"/>
    <w:rsid w:val="009539A0"/>
    <w:rsid w:val="00953C5B"/>
    <w:rsid w:val="00961994"/>
    <w:rsid w:val="00961BC3"/>
    <w:rsid w:val="00963226"/>
    <w:rsid w:val="0096369F"/>
    <w:rsid w:val="00963AD1"/>
    <w:rsid w:val="009641A7"/>
    <w:rsid w:val="00965CD4"/>
    <w:rsid w:val="00965DFF"/>
    <w:rsid w:val="00970151"/>
    <w:rsid w:val="00970813"/>
    <w:rsid w:val="009717E9"/>
    <w:rsid w:val="009729D6"/>
    <w:rsid w:val="00972F5F"/>
    <w:rsid w:val="0097439C"/>
    <w:rsid w:val="00976F9C"/>
    <w:rsid w:val="00980E68"/>
    <w:rsid w:val="009823B8"/>
    <w:rsid w:val="009852FD"/>
    <w:rsid w:val="009872EC"/>
    <w:rsid w:val="0098777A"/>
    <w:rsid w:val="00987966"/>
    <w:rsid w:val="00987B8F"/>
    <w:rsid w:val="00991FCD"/>
    <w:rsid w:val="0099307E"/>
    <w:rsid w:val="009937AC"/>
    <w:rsid w:val="0099503B"/>
    <w:rsid w:val="00995DF3"/>
    <w:rsid w:val="009968E5"/>
    <w:rsid w:val="00997E94"/>
    <w:rsid w:val="009A0B20"/>
    <w:rsid w:val="009A2F60"/>
    <w:rsid w:val="009A3EAB"/>
    <w:rsid w:val="009A51CA"/>
    <w:rsid w:val="009A75D8"/>
    <w:rsid w:val="009B3864"/>
    <w:rsid w:val="009B56B9"/>
    <w:rsid w:val="009B5E49"/>
    <w:rsid w:val="009C114A"/>
    <w:rsid w:val="009C3489"/>
    <w:rsid w:val="009C440B"/>
    <w:rsid w:val="009C6AAB"/>
    <w:rsid w:val="009C6BBB"/>
    <w:rsid w:val="009D0213"/>
    <w:rsid w:val="009D145D"/>
    <w:rsid w:val="009D3F37"/>
    <w:rsid w:val="009D41A2"/>
    <w:rsid w:val="009D4AAA"/>
    <w:rsid w:val="009D54DE"/>
    <w:rsid w:val="009E1421"/>
    <w:rsid w:val="009E2216"/>
    <w:rsid w:val="009E28A5"/>
    <w:rsid w:val="009E3078"/>
    <w:rsid w:val="009E55BC"/>
    <w:rsid w:val="009E6095"/>
    <w:rsid w:val="009E7AB7"/>
    <w:rsid w:val="009F02F6"/>
    <w:rsid w:val="009F06BF"/>
    <w:rsid w:val="009F6BC6"/>
    <w:rsid w:val="009F73DC"/>
    <w:rsid w:val="00A00B07"/>
    <w:rsid w:val="00A078C8"/>
    <w:rsid w:val="00A108DB"/>
    <w:rsid w:val="00A11A22"/>
    <w:rsid w:val="00A13B17"/>
    <w:rsid w:val="00A17901"/>
    <w:rsid w:val="00A17DF7"/>
    <w:rsid w:val="00A206E8"/>
    <w:rsid w:val="00A23C23"/>
    <w:rsid w:val="00A2466A"/>
    <w:rsid w:val="00A24AFD"/>
    <w:rsid w:val="00A25402"/>
    <w:rsid w:val="00A2549F"/>
    <w:rsid w:val="00A25AE0"/>
    <w:rsid w:val="00A2669D"/>
    <w:rsid w:val="00A30A73"/>
    <w:rsid w:val="00A33225"/>
    <w:rsid w:val="00A34BA3"/>
    <w:rsid w:val="00A34D8F"/>
    <w:rsid w:val="00A35B0D"/>
    <w:rsid w:val="00A36088"/>
    <w:rsid w:val="00A36154"/>
    <w:rsid w:val="00A42711"/>
    <w:rsid w:val="00A42E20"/>
    <w:rsid w:val="00A43E5A"/>
    <w:rsid w:val="00A4573A"/>
    <w:rsid w:val="00A467B5"/>
    <w:rsid w:val="00A505EE"/>
    <w:rsid w:val="00A51E60"/>
    <w:rsid w:val="00A53292"/>
    <w:rsid w:val="00A533D0"/>
    <w:rsid w:val="00A556EE"/>
    <w:rsid w:val="00A57047"/>
    <w:rsid w:val="00A61F5E"/>
    <w:rsid w:val="00A62291"/>
    <w:rsid w:val="00A642CB"/>
    <w:rsid w:val="00A655D3"/>
    <w:rsid w:val="00A6764F"/>
    <w:rsid w:val="00A7042D"/>
    <w:rsid w:val="00A7142B"/>
    <w:rsid w:val="00A72A6C"/>
    <w:rsid w:val="00A7498A"/>
    <w:rsid w:val="00A76417"/>
    <w:rsid w:val="00A76B6C"/>
    <w:rsid w:val="00A76EE6"/>
    <w:rsid w:val="00A807BC"/>
    <w:rsid w:val="00A8136B"/>
    <w:rsid w:val="00A86A26"/>
    <w:rsid w:val="00A9071B"/>
    <w:rsid w:val="00A914EF"/>
    <w:rsid w:val="00A91C3B"/>
    <w:rsid w:val="00A96E2F"/>
    <w:rsid w:val="00AA0425"/>
    <w:rsid w:val="00AA2245"/>
    <w:rsid w:val="00AA4441"/>
    <w:rsid w:val="00AA53F8"/>
    <w:rsid w:val="00AB19E8"/>
    <w:rsid w:val="00AB1CC5"/>
    <w:rsid w:val="00AB5BC6"/>
    <w:rsid w:val="00AB731F"/>
    <w:rsid w:val="00AC0C6D"/>
    <w:rsid w:val="00AC1F44"/>
    <w:rsid w:val="00AC3206"/>
    <w:rsid w:val="00AC3831"/>
    <w:rsid w:val="00AC48B9"/>
    <w:rsid w:val="00AC5C39"/>
    <w:rsid w:val="00AC657C"/>
    <w:rsid w:val="00AC7747"/>
    <w:rsid w:val="00AD0361"/>
    <w:rsid w:val="00AD1DF5"/>
    <w:rsid w:val="00AD36EB"/>
    <w:rsid w:val="00AD3C00"/>
    <w:rsid w:val="00AD4B0C"/>
    <w:rsid w:val="00AD4DCC"/>
    <w:rsid w:val="00AD5451"/>
    <w:rsid w:val="00AD579B"/>
    <w:rsid w:val="00AD625B"/>
    <w:rsid w:val="00AE12C4"/>
    <w:rsid w:val="00AE1B53"/>
    <w:rsid w:val="00AE4485"/>
    <w:rsid w:val="00AE4E88"/>
    <w:rsid w:val="00AE5DD6"/>
    <w:rsid w:val="00AE6CAE"/>
    <w:rsid w:val="00AE76E7"/>
    <w:rsid w:val="00AF033B"/>
    <w:rsid w:val="00AF0D11"/>
    <w:rsid w:val="00AF276B"/>
    <w:rsid w:val="00AF4155"/>
    <w:rsid w:val="00B0180D"/>
    <w:rsid w:val="00B01D2E"/>
    <w:rsid w:val="00B02D93"/>
    <w:rsid w:val="00B044FE"/>
    <w:rsid w:val="00B07BFB"/>
    <w:rsid w:val="00B10796"/>
    <w:rsid w:val="00B11A4C"/>
    <w:rsid w:val="00B128C4"/>
    <w:rsid w:val="00B13434"/>
    <w:rsid w:val="00B14585"/>
    <w:rsid w:val="00B166CF"/>
    <w:rsid w:val="00B16C18"/>
    <w:rsid w:val="00B17145"/>
    <w:rsid w:val="00B17D78"/>
    <w:rsid w:val="00B214D5"/>
    <w:rsid w:val="00B22325"/>
    <w:rsid w:val="00B2269B"/>
    <w:rsid w:val="00B22840"/>
    <w:rsid w:val="00B255B9"/>
    <w:rsid w:val="00B30AA7"/>
    <w:rsid w:val="00B3457D"/>
    <w:rsid w:val="00B34D6C"/>
    <w:rsid w:val="00B35426"/>
    <w:rsid w:val="00B37628"/>
    <w:rsid w:val="00B413F8"/>
    <w:rsid w:val="00B4210C"/>
    <w:rsid w:val="00B42E8D"/>
    <w:rsid w:val="00B433E7"/>
    <w:rsid w:val="00B44055"/>
    <w:rsid w:val="00B44C62"/>
    <w:rsid w:val="00B44D16"/>
    <w:rsid w:val="00B44FC9"/>
    <w:rsid w:val="00B4517A"/>
    <w:rsid w:val="00B467CE"/>
    <w:rsid w:val="00B507BD"/>
    <w:rsid w:val="00B519B3"/>
    <w:rsid w:val="00B519F2"/>
    <w:rsid w:val="00B54588"/>
    <w:rsid w:val="00B54BF1"/>
    <w:rsid w:val="00B57A03"/>
    <w:rsid w:val="00B57EFD"/>
    <w:rsid w:val="00B60766"/>
    <w:rsid w:val="00B6201C"/>
    <w:rsid w:val="00B62216"/>
    <w:rsid w:val="00B635B9"/>
    <w:rsid w:val="00B63F2F"/>
    <w:rsid w:val="00B64918"/>
    <w:rsid w:val="00B652B9"/>
    <w:rsid w:val="00B6655C"/>
    <w:rsid w:val="00B670A4"/>
    <w:rsid w:val="00B672A4"/>
    <w:rsid w:val="00B67FBE"/>
    <w:rsid w:val="00B73104"/>
    <w:rsid w:val="00B733CA"/>
    <w:rsid w:val="00B73C51"/>
    <w:rsid w:val="00B73CCC"/>
    <w:rsid w:val="00B75B0A"/>
    <w:rsid w:val="00B80F1A"/>
    <w:rsid w:val="00B81B5B"/>
    <w:rsid w:val="00B86A0C"/>
    <w:rsid w:val="00B87A08"/>
    <w:rsid w:val="00B87CE3"/>
    <w:rsid w:val="00B92B92"/>
    <w:rsid w:val="00B94BDE"/>
    <w:rsid w:val="00B94E37"/>
    <w:rsid w:val="00B95233"/>
    <w:rsid w:val="00B95946"/>
    <w:rsid w:val="00B95A44"/>
    <w:rsid w:val="00B97157"/>
    <w:rsid w:val="00B97564"/>
    <w:rsid w:val="00BA64D2"/>
    <w:rsid w:val="00BA7687"/>
    <w:rsid w:val="00BB0BEA"/>
    <w:rsid w:val="00BB1F7B"/>
    <w:rsid w:val="00BB7DF8"/>
    <w:rsid w:val="00BB7EA3"/>
    <w:rsid w:val="00BC0F52"/>
    <w:rsid w:val="00BC2A38"/>
    <w:rsid w:val="00BC524B"/>
    <w:rsid w:val="00BC6549"/>
    <w:rsid w:val="00BC6E02"/>
    <w:rsid w:val="00BD17AF"/>
    <w:rsid w:val="00BD1983"/>
    <w:rsid w:val="00BD32AD"/>
    <w:rsid w:val="00BD3DC5"/>
    <w:rsid w:val="00BD448F"/>
    <w:rsid w:val="00BD503F"/>
    <w:rsid w:val="00BD5B0E"/>
    <w:rsid w:val="00BD7540"/>
    <w:rsid w:val="00BE022D"/>
    <w:rsid w:val="00BE0CFD"/>
    <w:rsid w:val="00BE1B87"/>
    <w:rsid w:val="00BE26F6"/>
    <w:rsid w:val="00BE2B78"/>
    <w:rsid w:val="00BE462C"/>
    <w:rsid w:val="00BE4DA7"/>
    <w:rsid w:val="00BE5256"/>
    <w:rsid w:val="00BE5CA2"/>
    <w:rsid w:val="00BE5E98"/>
    <w:rsid w:val="00BE7BE8"/>
    <w:rsid w:val="00BF01CA"/>
    <w:rsid w:val="00BF2DD1"/>
    <w:rsid w:val="00BF32A2"/>
    <w:rsid w:val="00BF36B7"/>
    <w:rsid w:val="00BF5720"/>
    <w:rsid w:val="00BF5E0E"/>
    <w:rsid w:val="00C02B3E"/>
    <w:rsid w:val="00C034A2"/>
    <w:rsid w:val="00C03763"/>
    <w:rsid w:val="00C04499"/>
    <w:rsid w:val="00C044F1"/>
    <w:rsid w:val="00C07444"/>
    <w:rsid w:val="00C07BF0"/>
    <w:rsid w:val="00C10A43"/>
    <w:rsid w:val="00C10B26"/>
    <w:rsid w:val="00C13D66"/>
    <w:rsid w:val="00C14301"/>
    <w:rsid w:val="00C156A0"/>
    <w:rsid w:val="00C15F9B"/>
    <w:rsid w:val="00C16B22"/>
    <w:rsid w:val="00C177FE"/>
    <w:rsid w:val="00C17CC9"/>
    <w:rsid w:val="00C207D9"/>
    <w:rsid w:val="00C2377A"/>
    <w:rsid w:val="00C27B68"/>
    <w:rsid w:val="00C31832"/>
    <w:rsid w:val="00C32522"/>
    <w:rsid w:val="00C33ABD"/>
    <w:rsid w:val="00C34C71"/>
    <w:rsid w:val="00C362C0"/>
    <w:rsid w:val="00C364D8"/>
    <w:rsid w:val="00C401FE"/>
    <w:rsid w:val="00C439EB"/>
    <w:rsid w:val="00C454E1"/>
    <w:rsid w:val="00C45502"/>
    <w:rsid w:val="00C45FA3"/>
    <w:rsid w:val="00C50302"/>
    <w:rsid w:val="00C50E5F"/>
    <w:rsid w:val="00C51AA7"/>
    <w:rsid w:val="00C5294E"/>
    <w:rsid w:val="00C53807"/>
    <w:rsid w:val="00C54FD6"/>
    <w:rsid w:val="00C55F1D"/>
    <w:rsid w:val="00C56485"/>
    <w:rsid w:val="00C56980"/>
    <w:rsid w:val="00C56F60"/>
    <w:rsid w:val="00C5712E"/>
    <w:rsid w:val="00C620B6"/>
    <w:rsid w:val="00C62B6A"/>
    <w:rsid w:val="00C67431"/>
    <w:rsid w:val="00C7449A"/>
    <w:rsid w:val="00C746C6"/>
    <w:rsid w:val="00C74CDF"/>
    <w:rsid w:val="00C754B9"/>
    <w:rsid w:val="00C76B5D"/>
    <w:rsid w:val="00C80A34"/>
    <w:rsid w:val="00C816BB"/>
    <w:rsid w:val="00C81AE9"/>
    <w:rsid w:val="00C81D7D"/>
    <w:rsid w:val="00C81EF4"/>
    <w:rsid w:val="00C83F38"/>
    <w:rsid w:val="00C8619B"/>
    <w:rsid w:val="00C86D25"/>
    <w:rsid w:val="00C909CA"/>
    <w:rsid w:val="00C90A6B"/>
    <w:rsid w:val="00C91032"/>
    <w:rsid w:val="00C92FFD"/>
    <w:rsid w:val="00C93A52"/>
    <w:rsid w:val="00C94BD7"/>
    <w:rsid w:val="00C962C2"/>
    <w:rsid w:val="00CA021C"/>
    <w:rsid w:val="00CA2551"/>
    <w:rsid w:val="00CA4C25"/>
    <w:rsid w:val="00CA61CA"/>
    <w:rsid w:val="00CA6A8C"/>
    <w:rsid w:val="00CA7802"/>
    <w:rsid w:val="00CB3CB9"/>
    <w:rsid w:val="00CB4226"/>
    <w:rsid w:val="00CB5D8A"/>
    <w:rsid w:val="00CB691C"/>
    <w:rsid w:val="00CC23EA"/>
    <w:rsid w:val="00CC2DB7"/>
    <w:rsid w:val="00CC6D3C"/>
    <w:rsid w:val="00CD0DB9"/>
    <w:rsid w:val="00CD5911"/>
    <w:rsid w:val="00CD6FBC"/>
    <w:rsid w:val="00CD7E21"/>
    <w:rsid w:val="00CE6BD4"/>
    <w:rsid w:val="00CE74A6"/>
    <w:rsid w:val="00CF290E"/>
    <w:rsid w:val="00D03E5B"/>
    <w:rsid w:val="00D051FB"/>
    <w:rsid w:val="00D06518"/>
    <w:rsid w:val="00D06CFE"/>
    <w:rsid w:val="00D06E9A"/>
    <w:rsid w:val="00D07EE5"/>
    <w:rsid w:val="00D10138"/>
    <w:rsid w:val="00D11F4C"/>
    <w:rsid w:val="00D12A82"/>
    <w:rsid w:val="00D13F19"/>
    <w:rsid w:val="00D14140"/>
    <w:rsid w:val="00D14825"/>
    <w:rsid w:val="00D15C6A"/>
    <w:rsid w:val="00D201F8"/>
    <w:rsid w:val="00D21365"/>
    <w:rsid w:val="00D21743"/>
    <w:rsid w:val="00D21FBB"/>
    <w:rsid w:val="00D23F10"/>
    <w:rsid w:val="00D25160"/>
    <w:rsid w:val="00D258E7"/>
    <w:rsid w:val="00D25B31"/>
    <w:rsid w:val="00D311CD"/>
    <w:rsid w:val="00D33C5F"/>
    <w:rsid w:val="00D34079"/>
    <w:rsid w:val="00D36846"/>
    <w:rsid w:val="00D412EA"/>
    <w:rsid w:val="00D41C53"/>
    <w:rsid w:val="00D439A0"/>
    <w:rsid w:val="00D447ED"/>
    <w:rsid w:val="00D44EF4"/>
    <w:rsid w:val="00D451BF"/>
    <w:rsid w:val="00D4539D"/>
    <w:rsid w:val="00D515B3"/>
    <w:rsid w:val="00D5192E"/>
    <w:rsid w:val="00D55939"/>
    <w:rsid w:val="00D562E7"/>
    <w:rsid w:val="00D5655B"/>
    <w:rsid w:val="00D61885"/>
    <w:rsid w:val="00D61A2F"/>
    <w:rsid w:val="00D6451E"/>
    <w:rsid w:val="00D714ED"/>
    <w:rsid w:val="00D719D4"/>
    <w:rsid w:val="00D755FA"/>
    <w:rsid w:val="00D756E1"/>
    <w:rsid w:val="00D75AA1"/>
    <w:rsid w:val="00D777A4"/>
    <w:rsid w:val="00D84636"/>
    <w:rsid w:val="00D865D2"/>
    <w:rsid w:val="00D877C7"/>
    <w:rsid w:val="00D87A02"/>
    <w:rsid w:val="00D916FA"/>
    <w:rsid w:val="00D91992"/>
    <w:rsid w:val="00D92326"/>
    <w:rsid w:val="00D92B31"/>
    <w:rsid w:val="00D93A82"/>
    <w:rsid w:val="00D96AC1"/>
    <w:rsid w:val="00D96F4B"/>
    <w:rsid w:val="00D97769"/>
    <w:rsid w:val="00DA0345"/>
    <w:rsid w:val="00DA08BE"/>
    <w:rsid w:val="00DA35C3"/>
    <w:rsid w:val="00DB10FA"/>
    <w:rsid w:val="00DB163C"/>
    <w:rsid w:val="00DB18E7"/>
    <w:rsid w:val="00DC02B8"/>
    <w:rsid w:val="00DC3766"/>
    <w:rsid w:val="00DC3D65"/>
    <w:rsid w:val="00DC4486"/>
    <w:rsid w:val="00DC59FA"/>
    <w:rsid w:val="00DC6A66"/>
    <w:rsid w:val="00DD1FAF"/>
    <w:rsid w:val="00DD469A"/>
    <w:rsid w:val="00DD493E"/>
    <w:rsid w:val="00DD4B9A"/>
    <w:rsid w:val="00DD5FB2"/>
    <w:rsid w:val="00DE03B4"/>
    <w:rsid w:val="00DE05C4"/>
    <w:rsid w:val="00DE1403"/>
    <w:rsid w:val="00DE26FA"/>
    <w:rsid w:val="00DE38F0"/>
    <w:rsid w:val="00DE6E60"/>
    <w:rsid w:val="00DF1002"/>
    <w:rsid w:val="00DF2AEA"/>
    <w:rsid w:val="00DF396C"/>
    <w:rsid w:val="00DF76F4"/>
    <w:rsid w:val="00E00753"/>
    <w:rsid w:val="00E01B89"/>
    <w:rsid w:val="00E04058"/>
    <w:rsid w:val="00E0469F"/>
    <w:rsid w:val="00E070D6"/>
    <w:rsid w:val="00E07564"/>
    <w:rsid w:val="00E07891"/>
    <w:rsid w:val="00E07A72"/>
    <w:rsid w:val="00E07F00"/>
    <w:rsid w:val="00E11774"/>
    <w:rsid w:val="00E11C5B"/>
    <w:rsid w:val="00E12658"/>
    <w:rsid w:val="00E126E6"/>
    <w:rsid w:val="00E206A4"/>
    <w:rsid w:val="00E239EF"/>
    <w:rsid w:val="00E273AE"/>
    <w:rsid w:val="00E274B4"/>
    <w:rsid w:val="00E30608"/>
    <w:rsid w:val="00E30C48"/>
    <w:rsid w:val="00E320F1"/>
    <w:rsid w:val="00E351CD"/>
    <w:rsid w:val="00E36136"/>
    <w:rsid w:val="00E3786A"/>
    <w:rsid w:val="00E41060"/>
    <w:rsid w:val="00E41314"/>
    <w:rsid w:val="00E41CA9"/>
    <w:rsid w:val="00E43D30"/>
    <w:rsid w:val="00E4487D"/>
    <w:rsid w:val="00E44AA1"/>
    <w:rsid w:val="00E44E7B"/>
    <w:rsid w:val="00E458FF"/>
    <w:rsid w:val="00E5461C"/>
    <w:rsid w:val="00E55901"/>
    <w:rsid w:val="00E608FA"/>
    <w:rsid w:val="00E6093C"/>
    <w:rsid w:val="00E61D0D"/>
    <w:rsid w:val="00E6213A"/>
    <w:rsid w:val="00E63336"/>
    <w:rsid w:val="00E64969"/>
    <w:rsid w:val="00E64FE1"/>
    <w:rsid w:val="00E73DF9"/>
    <w:rsid w:val="00E7402D"/>
    <w:rsid w:val="00E749C1"/>
    <w:rsid w:val="00E75B6F"/>
    <w:rsid w:val="00E76BB1"/>
    <w:rsid w:val="00E81EB2"/>
    <w:rsid w:val="00E83B9D"/>
    <w:rsid w:val="00E83DAC"/>
    <w:rsid w:val="00E85FA5"/>
    <w:rsid w:val="00E87BB1"/>
    <w:rsid w:val="00E904D6"/>
    <w:rsid w:val="00E9096A"/>
    <w:rsid w:val="00E91C9D"/>
    <w:rsid w:val="00E958D5"/>
    <w:rsid w:val="00E95F8C"/>
    <w:rsid w:val="00E961A4"/>
    <w:rsid w:val="00E968D4"/>
    <w:rsid w:val="00E96E8A"/>
    <w:rsid w:val="00EA1C09"/>
    <w:rsid w:val="00EA225C"/>
    <w:rsid w:val="00EA65E6"/>
    <w:rsid w:val="00EA6686"/>
    <w:rsid w:val="00EA6A1F"/>
    <w:rsid w:val="00EA75D9"/>
    <w:rsid w:val="00EB0E59"/>
    <w:rsid w:val="00EB1D7E"/>
    <w:rsid w:val="00EB2186"/>
    <w:rsid w:val="00EB271E"/>
    <w:rsid w:val="00EB3B7E"/>
    <w:rsid w:val="00EB43B9"/>
    <w:rsid w:val="00EB5575"/>
    <w:rsid w:val="00EB6170"/>
    <w:rsid w:val="00EB7C8A"/>
    <w:rsid w:val="00EC0C1B"/>
    <w:rsid w:val="00EC166A"/>
    <w:rsid w:val="00EC2E51"/>
    <w:rsid w:val="00EC463B"/>
    <w:rsid w:val="00EC4D39"/>
    <w:rsid w:val="00EC537A"/>
    <w:rsid w:val="00EC612D"/>
    <w:rsid w:val="00EC627C"/>
    <w:rsid w:val="00EC6A57"/>
    <w:rsid w:val="00EC760E"/>
    <w:rsid w:val="00ED0EB9"/>
    <w:rsid w:val="00ED22F5"/>
    <w:rsid w:val="00ED38A0"/>
    <w:rsid w:val="00EE0456"/>
    <w:rsid w:val="00EE0BC8"/>
    <w:rsid w:val="00EE249C"/>
    <w:rsid w:val="00EE48E7"/>
    <w:rsid w:val="00EF107E"/>
    <w:rsid w:val="00EF2886"/>
    <w:rsid w:val="00EF295A"/>
    <w:rsid w:val="00EF2D4E"/>
    <w:rsid w:val="00EF43C5"/>
    <w:rsid w:val="00EF4B6A"/>
    <w:rsid w:val="00EF53DC"/>
    <w:rsid w:val="00EF5DF2"/>
    <w:rsid w:val="00F0014E"/>
    <w:rsid w:val="00F02A02"/>
    <w:rsid w:val="00F02B36"/>
    <w:rsid w:val="00F033C4"/>
    <w:rsid w:val="00F03B60"/>
    <w:rsid w:val="00F0517D"/>
    <w:rsid w:val="00F05198"/>
    <w:rsid w:val="00F05575"/>
    <w:rsid w:val="00F07EBA"/>
    <w:rsid w:val="00F11F3D"/>
    <w:rsid w:val="00F12DD0"/>
    <w:rsid w:val="00F130D8"/>
    <w:rsid w:val="00F135EB"/>
    <w:rsid w:val="00F13FC7"/>
    <w:rsid w:val="00F1475C"/>
    <w:rsid w:val="00F206AC"/>
    <w:rsid w:val="00F219B8"/>
    <w:rsid w:val="00F2587C"/>
    <w:rsid w:val="00F25C0D"/>
    <w:rsid w:val="00F27508"/>
    <w:rsid w:val="00F31162"/>
    <w:rsid w:val="00F33962"/>
    <w:rsid w:val="00F34C0B"/>
    <w:rsid w:val="00F3619C"/>
    <w:rsid w:val="00F40726"/>
    <w:rsid w:val="00F411BA"/>
    <w:rsid w:val="00F41251"/>
    <w:rsid w:val="00F418BA"/>
    <w:rsid w:val="00F421E8"/>
    <w:rsid w:val="00F42AC2"/>
    <w:rsid w:val="00F42EDA"/>
    <w:rsid w:val="00F430B3"/>
    <w:rsid w:val="00F47467"/>
    <w:rsid w:val="00F506AC"/>
    <w:rsid w:val="00F50FEE"/>
    <w:rsid w:val="00F5291E"/>
    <w:rsid w:val="00F52D71"/>
    <w:rsid w:val="00F53DD6"/>
    <w:rsid w:val="00F54347"/>
    <w:rsid w:val="00F579BF"/>
    <w:rsid w:val="00F57CEB"/>
    <w:rsid w:val="00F6035B"/>
    <w:rsid w:val="00F60619"/>
    <w:rsid w:val="00F6261D"/>
    <w:rsid w:val="00F628AC"/>
    <w:rsid w:val="00F64857"/>
    <w:rsid w:val="00F64DF1"/>
    <w:rsid w:val="00F64E3B"/>
    <w:rsid w:val="00F65302"/>
    <w:rsid w:val="00F671EA"/>
    <w:rsid w:val="00F70DB6"/>
    <w:rsid w:val="00F764D6"/>
    <w:rsid w:val="00F767C3"/>
    <w:rsid w:val="00F77AFA"/>
    <w:rsid w:val="00F77B85"/>
    <w:rsid w:val="00F80006"/>
    <w:rsid w:val="00F800CD"/>
    <w:rsid w:val="00F8055B"/>
    <w:rsid w:val="00F81C4C"/>
    <w:rsid w:val="00F81D33"/>
    <w:rsid w:val="00F8672D"/>
    <w:rsid w:val="00F86E96"/>
    <w:rsid w:val="00F86FD3"/>
    <w:rsid w:val="00F90EFB"/>
    <w:rsid w:val="00F93207"/>
    <w:rsid w:val="00F94397"/>
    <w:rsid w:val="00F946D7"/>
    <w:rsid w:val="00F95AC5"/>
    <w:rsid w:val="00F973EB"/>
    <w:rsid w:val="00F97BF8"/>
    <w:rsid w:val="00FA0165"/>
    <w:rsid w:val="00FA0692"/>
    <w:rsid w:val="00FA444C"/>
    <w:rsid w:val="00FA5639"/>
    <w:rsid w:val="00FA59F4"/>
    <w:rsid w:val="00FB3287"/>
    <w:rsid w:val="00FB403E"/>
    <w:rsid w:val="00FB4255"/>
    <w:rsid w:val="00FB45CF"/>
    <w:rsid w:val="00FC0244"/>
    <w:rsid w:val="00FC082B"/>
    <w:rsid w:val="00FC16AC"/>
    <w:rsid w:val="00FC2C9F"/>
    <w:rsid w:val="00FC3136"/>
    <w:rsid w:val="00FC4E82"/>
    <w:rsid w:val="00FC63F5"/>
    <w:rsid w:val="00FC69C9"/>
    <w:rsid w:val="00FC7D1A"/>
    <w:rsid w:val="00FD6DDE"/>
    <w:rsid w:val="00FE1FF1"/>
    <w:rsid w:val="00FE257E"/>
    <w:rsid w:val="00FE2C22"/>
    <w:rsid w:val="00FE34E2"/>
    <w:rsid w:val="00FE63CA"/>
    <w:rsid w:val="00FF1578"/>
    <w:rsid w:val="00FF3539"/>
    <w:rsid w:val="00FF37E8"/>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61D"/>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Char"/>
    <w:uiPriority w:val="9"/>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34361D"/>
    <w:pPr>
      <w:spacing w:before="180" w:after="180" w:line="240" w:lineRule="auto"/>
      <w:ind w:left="1134" w:hanging="1134"/>
      <w:outlineLvl w:val="1"/>
    </w:pPr>
    <w:rPr>
      <w:rFonts w:ascii="Arial" w:hAnsi="Arial"/>
      <w:b w:val="0"/>
      <w:bCs w:val="0"/>
      <w:kern w:val="0"/>
      <w:sz w:val="32"/>
      <w:szCs w:val="20"/>
    </w:rPr>
  </w:style>
  <w:style w:type="paragraph" w:styleId="4">
    <w:name w:val="heading 4"/>
    <w:basedOn w:val="a"/>
    <w:next w:val="a"/>
    <w:link w:val="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PMingLiU" w:hAnsi="Arial" w:cs="Times New Roman"/>
      <w:kern w:val="0"/>
      <w:sz w:val="32"/>
      <w:szCs w:val="20"/>
      <w:lang w:val="en-GB" w:eastAsia="en-US"/>
    </w:rPr>
  </w:style>
  <w:style w:type="paragraph" w:styleId="a3">
    <w:name w:val="header"/>
    <w:link w:val="Char"/>
    <w:rsid w:val="0034361D"/>
    <w:pPr>
      <w:widowControl w:val="0"/>
    </w:pPr>
    <w:rPr>
      <w:rFonts w:ascii="Arial" w:eastAsia="PMingLiU" w:hAnsi="Arial" w:cs="Times New Roman"/>
      <w:b/>
      <w:noProof/>
      <w:kern w:val="0"/>
      <w:sz w:val="18"/>
      <w:szCs w:val="20"/>
      <w:lang w:val="en-GB" w:eastAsia="en-US"/>
    </w:rPr>
  </w:style>
  <w:style w:type="character" w:customStyle="1" w:styleId="Char">
    <w:name w:val="页眉 Char"/>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
    <w:link w:val="B3Char"/>
    <w:qFormat/>
    <w:rsid w:val="0034361D"/>
    <w:pPr>
      <w:ind w:leftChars="0" w:left="1135" w:firstLineChars="0" w:hanging="284"/>
      <w:contextualSpacing w:val="0"/>
    </w:pPr>
  </w:style>
  <w:style w:type="character" w:styleId="a4">
    <w:name w:val="Hyperlink"/>
    <w:uiPriority w:val="99"/>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列"/>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Char">
    <w:name w:val="标题 1 Char"/>
    <w:basedOn w:val="a0"/>
    <w:link w:val="1"/>
    <w:uiPriority w:val="9"/>
    <w:rsid w:val="0034361D"/>
    <w:rPr>
      <w:rFonts w:ascii="Times New Roman" w:eastAsia="PMingLiU" w:hAnsi="Times New Roman" w:cs="Times New Roman"/>
      <w:b/>
      <w:bCs/>
      <w:kern w:val="44"/>
      <w:sz w:val="44"/>
      <w:szCs w:val="44"/>
      <w:lang w:val="en-GB" w:eastAsia="en-US"/>
    </w:rPr>
  </w:style>
  <w:style w:type="paragraph" w:styleId="3">
    <w:name w:val="List 3"/>
    <w:basedOn w:val="a"/>
    <w:uiPriority w:val="99"/>
    <w:semiHidden/>
    <w:unhideWhenUsed/>
    <w:rsid w:val="0034361D"/>
    <w:pPr>
      <w:ind w:leftChars="400" w:left="100" w:hangingChars="200" w:hanging="200"/>
      <w:contextualSpacing/>
    </w:pPr>
  </w:style>
  <w:style w:type="paragraph" w:styleId="a6">
    <w:name w:val="Balloon Text"/>
    <w:basedOn w:val="a"/>
    <w:link w:val="Char1"/>
    <w:uiPriority w:val="99"/>
    <w:semiHidden/>
    <w:unhideWhenUsed/>
    <w:rsid w:val="0034361D"/>
    <w:pPr>
      <w:spacing w:after="0"/>
    </w:pPr>
    <w:rPr>
      <w:sz w:val="18"/>
      <w:szCs w:val="18"/>
    </w:rPr>
  </w:style>
  <w:style w:type="character" w:customStyle="1" w:styleId="Char1">
    <w:name w:val="批注框文本 Char"/>
    <w:basedOn w:val="a0"/>
    <w:link w:val="a6"/>
    <w:uiPriority w:val="99"/>
    <w:semiHidden/>
    <w:rsid w:val="0034361D"/>
    <w:rPr>
      <w:rFonts w:ascii="Times New Roman" w:eastAsia="PMingLiU" w:hAnsi="Times New Roman" w:cs="Times New Roman"/>
      <w:kern w:val="0"/>
      <w:sz w:val="18"/>
      <w:szCs w:val="18"/>
      <w:lang w:val="en-GB" w:eastAsia="en-US"/>
    </w:rPr>
  </w:style>
  <w:style w:type="paragraph" w:styleId="a7">
    <w:name w:val="footer"/>
    <w:basedOn w:val="a"/>
    <w:link w:val="Char2"/>
    <w:uiPriority w:val="99"/>
    <w:unhideWhenUsed/>
    <w:rsid w:val="00EF53DC"/>
    <w:pPr>
      <w:tabs>
        <w:tab w:val="center" w:pos="4153"/>
        <w:tab w:val="right" w:pos="8306"/>
      </w:tabs>
      <w:snapToGrid w:val="0"/>
    </w:pPr>
    <w:rPr>
      <w:sz w:val="18"/>
      <w:szCs w:val="18"/>
    </w:rPr>
  </w:style>
  <w:style w:type="character" w:customStyle="1" w:styleId="Char2">
    <w:name w:val="页脚 Char"/>
    <w:basedOn w:val="a0"/>
    <w:link w:val="a7"/>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8">
    <w:name w:val="annotation reference"/>
    <w:basedOn w:val="a0"/>
    <w:uiPriority w:val="99"/>
    <w:semiHidden/>
    <w:unhideWhenUsed/>
    <w:rsid w:val="006A5E04"/>
    <w:rPr>
      <w:sz w:val="21"/>
      <w:szCs w:val="21"/>
    </w:rPr>
  </w:style>
  <w:style w:type="paragraph" w:styleId="a9">
    <w:name w:val="annotation text"/>
    <w:basedOn w:val="a"/>
    <w:link w:val="Char3"/>
    <w:uiPriority w:val="99"/>
    <w:semiHidden/>
    <w:unhideWhenUsed/>
    <w:rsid w:val="006A5E04"/>
  </w:style>
  <w:style w:type="character" w:customStyle="1" w:styleId="Char3">
    <w:name w:val="批注文字 Char"/>
    <w:basedOn w:val="a0"/>
    <w:link w:val="a9"/>
    <w:uiPriority w:val="99"/>
    <w:semiHidden/>
    <w:rsid w:val="006A5E04"/>
    <w:rPr>
      <w:rFonts w:ascii="Times New Roman" w:eastAsia="PMingLiU" w:hAnsi="Times New Roman" w:cs="Times New Roman"/>
      <w:kern w:val="0"/>
      <w:sz w:val="20"/>
      <w:szCs w:val="20"/>
      <w:lang w:val="en-GB" w:eastAsia="en-US"/>
    </w:rPr>
  </w:style>
  <w:style w:type="paragraph" w:styleId="aa">
    <w:name w:val="annotation subject"/>
    <w:basedOn w:val="a9"/>
    <w:next w:val="a9"/>
    <w:link w:val="Char4"/>
    <w:uiPriority w:val="99"/>
    <w:semiHidden/>
    <w:unhideWhenUsed/>
    <w:rsid w:val="006A5E04"/>
    <w:rPr>
      <w:b/>
      <w:bCs/>
    </w:rPr>
  </w:style>
  <w:style w:type="character" w:customStyle="1" w:styleId="Char4">
    <w:name w:val="批注主题 Char"/>
    <w:basedOn w:val="Char3"/>
    <w:link w:val="aa"/>
    <w:uiPriority w:val="99"/>
    <w:semiHidden/>
    <w:rsid w:val="006A5E04"/>
    <w:rPr>
      <w:rFonts w:ascii="Times New Roman" w:eastAsia="PMingLiU" w:hAnsi="Times New Roman" w:cs="Times New Roman"/>
      <w:b/>
      <w:bCs/>
      <w:kern w:val="0"/>
      <w:sz w:val="20"/>
      <w:szCs w:val="20"/>
      <w:lang w:val="en-GB" w:eastAsia="en-US"/>
    </w:rPr>
  </w:style>
  <w:style w:type="table" w:styleId="ab">
    <w:name w:val="Table Grid"/>
    <w:basedOn w:val="a1"/>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rsid w:val="009F6BC6"/>
    <w:pPr>
      <w:ind w:left="1418" w:hanging="284"/>
    </w:pPr>
    <w:rPr>
      <w:rFonts w:eastAsia="Malgun Gothic"/>
    </w:rPr>
  </w:style>
  <w:style w:type="character" w:customStyle="1" w:styleId="B4Char">
    <w:name w:val="B4 Char"/>
    <w:link w:val="B4"/>
    <w:rsid w:val="009F6BC6"/>
    <w:rPr>
      <w:rFonts w:ascii="Times New Roman" w:eastAsia="Malgun Gothic" w:hAnsi="Times New Roman" w:cs="Times New Roman"/>
      <w:kern w:val="0"/>
      <w:sz w:val="20"/>
      <w:szCs w:val="20"/>
      <w:lang w:val="en-GB" w:eastAsia="en-US"/>
    </w:rPr>
  </w:style>
  <w:style w:type="character" w:customStyle="1" w:styleId="4Char">
    <w:name w:val="标题 4 Char"/>
    <w:basedOn w:val="a0"/>
    <w:link w:val="4"/>
    <w:uiPriority w:val="9"/>
    <w:rsid w:val="00762CBE"/>
    <w:rPr>
      <w:rFonts w:asciiTheme="majorHAnsi" w:eastAsiaTheme="majorEastAsia" w:hAnsiTheme="majorHAnsi" w:cstheme="majorBidi"/>
      <w:b/>
      <w:bCs/>
      <w:kern w:val="0"/>
      <w:sz w:val="28"/>
      <w:szCs w:val="28"/>
      <w:lang w:val="en-GB" w:eastAsia="en-US"/>
    </w:rPr>
  </w:style>
  <w:style w:type="paragraph" w:styleId="ac">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c"/>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d">
    <w:name w:val="Revision"/>
    <w:hidden/>
    <w:uiPriority w:val="99"/>
    <w:semiHidden/>
    <w:rsid w:val="00D10138"/>
    <w:rPr>
      <w:rFonts w:ascii="Times New Roman" w:eastAsia="PMingLiU" w:hAnsi="Times New Roman" w:cs="Times New Roman"/>
      <w:kern w:val="0"/>
      <w:sz w:val="20"/>
      <w:szCs w:val="20"/>
      <w:lang w:val="en-GB" w:eastAsia="en-US"/>
    </w:rPr>
  </w:style>
  <w:style w:type="paragraph" w:styleId="5">
    <w:name w:val="List 5"/>
    <w:basedOn w:val="a"/>
    <w:uiPriority w:val="99"/>
    <w:semiHidden/>
    <w:unhideWhenUsed/>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e">
    <w:name w:val="Normal (Web)"/>
    <w:basedOn w:val="a"/>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465E1-0188-40D4-A986-78D83A1CC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6</Pages>
  <Words>3156</Words>
  <Characters>17995</Characters>
  <Application>Microsoft Office Word</Application>
  <DocSecurity>0</DocSecurity>
  <Lines>149</Lines>
  <Paragraphs>42</Paragraphs>
  <ScaleCrop>false</ScaleCrop>
  <Company>Huawei Technologies Co.,Ltd.</Company>
  <LinksUpToDate>false</LinksUpToDate>
  <CharactersWithSpaces>21109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LouChong2</cp:lastModifiedBy>
  <cp:revision>338</cp:revision>
  <dcterms:created xsi:type="dcterms:W3CDTF">2021-10-20T03:26:00Z</dcterms:created>
  <dcterms:modified xsi:type="dcterms:W3CDTF">2021-10-22T03:57:00Z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(3)ZmD+TdqI4PKHN1wuu/rNwyeeowo5tC3V89r4iYx+htocBfLmSSCafzZUmKuS6CQIjz+BMa3t
DRm9NvZvHI5GX232HzGcmy0tKF+QACqkk5+3zjrjK1ycrJrpmCko+glXI2mKgZUPpm1iAC02
/TgjCKsgNxy3+lYYA0qi9QNBxpPU6Q/R7dF3GDXIbqldHVn5+uw+JrnHrbQkoueIsKtavPn/
Hyo/OJWP3F4jQNxpQy</vt:lpwstr>
  </property>
  <property fmtid="{D5CDD505-2E9C-101B-9397-08002B2CF9AE}" pid="3" name="_2015_ms_pID_7253431">
    <vt:lpwstr>diUflZMKCxkmPre7x2A3GUjGVrxU8tpim2CAeG0j5URU53y9+aGTVs
4twUTyBMLMbbn78iKKNhkZoDaU6UoUmyUzlJtVMjm6LJMsFuqzXEBdDjaKaMgSWGh8Ke7Z7b
54qATPvYk9sdsdP/gYcVS06ZXUCVX6iDstGK40St7eiVhgjDGWlyOfL+4zJ786PSc9YMPC/L
9l7mSGHhfud2Z9Ba57qbHNg5fL4MO41lpJLZ</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1634787797</vt:lpwstr>
  </property>
</Properties>
</file>